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9E" w:rsidRDefault="0069339E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69339E" w:rsidRDefault="0069339E">
      <w:pPr>
        <w:pStyle w:val="ConsPlusNormal"/>
        <w:outlineLvl w:val="0"/>
      </w:pPr>
    </w:p>
    <w:p w:rsidR="0069339E" w:rsidRDefault="0069339E">
      <w:pPr>
        <w:pStyle w:val="ConsPlusTitle"/>
        <w:jc w:val="center"/>
        <w:outlineLvl w:val="0"/>
      </w:pPr>
      <w:r>
        <w:t>ПРАВИТЕЛЬСТВО ХАНТЫ-МАНСИЙСКОГО АВТОНОМНОГО ОКРУГА - ЮГРЫ</w:t>
      </w:r>
    </w:p>
    <w:p w:rsidR="0069339E" w:rsidRDefault="0069339E">
      <w:pPr>
        <w:pStyle w:val="ConsPlusTitle"/>
        <w:jc w:val="center"/>
      </w:pPr>
    </w:p>
    <w:p w:rsidR="0069339E" w:rsidRDefault="0069339E">
      <w:pPr>
        <w:pStyle w:val="ConsPlusTitle"/>
        <w:jc w:val="center"/>
      </w:pPr>
      <w:r>
        <w:t>ПОСТАНОВЛЕНИЕ</w:t>
      </w:r>
    </w:p>
    <w:p w:rsidR="0069339E" w:rsidRDefault="0069339E">
      <w:pPr>
        <w:pStyle w:val="ConsPlusTitle"/>
        <w:jc w:val="center"/>
      </w:pPr>
      <w:r>
        <w:t>от 15 июля 2022 г. N 334-п</w:t>
      </w:r>
    </w:p>
    <w:p w:rsidR="0069339E" w:rsidRDefault="0069339E">
      <w:pPr>
        <w:pStyle w:val="ConsPlusTitle"/>
        <w:jc w:val="center"/>
      </w:pPr>
    </w:p>
    <w:p w:rsidR="0069339E" w:rsidRDefault="0069339E">
      <w:pPr>
        <w:pStyle w:val="ConsPlusTitle"/>
        <w:jc w:val="center"/>
      </w:pPr>
      <w:r>
        <w:t>О ПОРЯДКЕ КОМПЕНСАЦИИ ЧАСТИ РАСХОДОВ ПО ДОГОВОРАМ НАЙМА</w:t>
      </w:r>
    </w:p>
    <w:p w:rsidR="0069339E" w:rsidRDefault="0069339E">
      <w:pPr>
        <w:pStyle w:val="ConsPlusTitle"/>
        <w:jc w:val="center"/>
      </w:pPr>
      <w:r>
        <w:t>(ПОДНАЙМА) ЖИЛЫХ ПОМЕЩЕНИЙ СЕМЬЯМ, ВОСПИТЫВАЮЩИМ ДЕТЕЙ,</w:t>
      </w:r>
    </w:p>
    <w:p w:rsidR="0069339E" w:rsidRDefault="0069339E">
      <w:pPr>
        <w:pStyle w:val="ConsPlusTitle"/>
        <w:jc w:val="center"/>
      </w:pPr>
      <w:r>
        <w:t>В КОТОРЫХ ЕДИНСТВЕННЫЙ РОДИТЕЛЬ ИЛИ ОБА РОДИТЕЛЯ ЯВЛЯЮТСЯ</w:t>
      </w:r>
    </w:p>
    <w:p w:rsidR="0069339E" w:rsidRDefault="0069339E">
      <w:pPr>
        <w:pStyle w:val="ConsPlusTitle"/>
        <w:jc w:val="center"/>
      </w:pPr>
      <w:r>
        <w:t>СТУДЕНТАМИ, ОБУЧАЮЩИМИСЯ ПО ОЧНОЙ ФОРМЕ ОБУЧЕНИЯ</w:t>
      </w:r>
    </w:p>
    <w:p w:rsidR="0069339E" w:rsidRDefault="0069339E">
      <w:pPr>
        <w:pStyle w:val="ConsPlusTitle"/>
        <w:jc w:val="center"/>
      </w:pPr>
      <w:r>
        <w:t>НА ТЕРРИТОРИИ ХАНТЫ-МАНСИЙСКОГО АВТОНОМНОГО ОКРУГА - ЮГРЫ</w:t>
      </w:r>
    </w:p>
    <w:p w:rsidR="0069339E" w:rsidRDefault="0069339E">
      <w:pPr>
        <w:pStyle w:val="ConsPlusTitle"/>
        <w:jc w:val="center"/>
      </w:pPr>
      <w:r>
        <w:t>ПО ОБРАЗОВАТЕЛЬНЫМ ПРОГРАММАМ СРЕДНЕГО ПРОФЕССИОНАЛЬНОГО</w:t>
      </w:r>
    </w:p>
    <w:p w:rsidR="0069339E" w:rsidRDefault="0069339E">
      <w:pPr>
        <w:pStyle w:val="ConsPlusTitle"/>
        <w:jc w:val="center"/>
      </w:pPr>
      <w:r>
        <w:t>ОБРАЗОВАНИЯ И ВЫСШЕГО ОБРАЗОВАНИЯ</w:t>
      </w:r>
    </w:p>
    <w:p w:rsidR="0069339E" w:rsidRDefault="0069339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9339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9339E" w:rsidRDefault="0069339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339E" w:rsidRDefault="0069339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9339E" w:rsidRDefault="0069339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9339E" w:rsidRDefault="0069339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ХМАО - Югры от 23.12.2022 </w:t>
            </w:r>
            <w:hyperlink r:id="rId5">
              <w:r>
                <w:rPr>
                  <w:color w:val="0000FF"/>
                </w:rPr>
                <w:t>N 711-п</w:t>
              </w:r>
            </w:hyperlink>
            <w:r>
              <w:rPr>
                <w:color w:val="392C69"/>
              </w:rPr>
              <w:t>,</w:t>
            </w:r>
          </w:p>
          <w:p w:rsidR="0069339E" w:rsidRDefault="0069339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01.03.2024 </w:t>
            </w:r>
            <w:hyperlink r:id="rId6">
              <w:r>
                <w:rPr>
                  <w:color w:val="0000FF"/>
                </w:rPr>
                <w:t>N 82-п</w:t>
              </w:r>
            </w:hyperlink>
            <w:r>
              <w:rPr>
                <w:color w:val="392C69"/>
              </w:rPr>
              <w:t xml:space="preserve">, от 09.02.2026 </w:t>
            </w:r>
            <w:hyperlink r:id="rId7">
              <w:r>
                <w:rPr>
                  <w:color w:val="0000FF"/>
                </w:rPr>
                <w:t>N 30-п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339E" w:rsidRDefault="0069339E">
            <w:pPr>
              <w:pStyle w:val="ConsPlusNormal"/>
            </w:pPr>
          </w:p>
        </w:tc>
      </w:tr>
    </w:tbl>
    <w:p w:rsidR="0069339E" w:rsidRDefault="0069339E">
      <w:pPr>
        <w:pStyle w:val="ConsPlusNormal"/>
        <w:jc w:val="center"/>
      </w:pPr>
    </w:p>
    <w:p w:rsidR="0069339E" w:rsidRDefault="0069339E">
      <w:pPr>
        <w:pStyle w:val="ConsPlusNormal"/>
        <w:ind w:firstLine="540"/>
        <w:jc w:val="both"/>
      </w:pPr>
      <w:r>
        <w:t xml:space="preserve">В соответствии с </w:t>
      </w:r>
      <w:hyperlink r:id="rId8">
        <w:r>
          <w:rPr>
            <w:color w:val="0000FF"/>
          </w:rPr>
          <w:t>Законом</w:t>
        </w:r>
      </w:hyperlink>
      <w:r>
        <w:t xml:space="preserve"> Ханты-Мансийского автономного округа - Югры от 7 июля 2004 года N 45-оз "О поддержке семьи, материнства, отцовства и детства в Ханты-Мансийском автономном округе - Югре", учитывая решение Общественного совета при Департаменте социального развития Ханты-Мансийского автономного округа - Югры (протокол заседания от 18 апреля 2022 года N 19), Правительство Ханты-Мансийского автономного округа - Югры постановляет:</w:t>
      </w:r>
    </w:p>
    <w:p w:rsidR="0069339E" w:rsidRDefault="0069339E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7">
        <w:r>
          <w:rPr>
            <w:color w:val="0000FF"/>
          </w:rPr>
          <w:t>порядок</w:t>
        </w:r>
      </w:hyperlink>
      <w:r>
        <w:t xml:space="preserve"> компенсации части расходов по договорам найма (поднайма) жилых помещений семьям, воспитывающим детей, в которых единственный родитель или оба родителя являются студентами, обучающимися по очной форме обучения на территории Ханты-Мансийского автономного округа - Югры по образовательным программам среднего профессионального образования и высшего образования.</w:t>
      </w:r>
    </w:p>
    <w:p w:rsidR="0069339E" w:rsidRDefault="0069339E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постановления</w:t>
        </w:r>
      </w:hyperlink>
      <w:r>
        <w:t xml:space="preserve"> Правительства ХМАО - Югры от 09.02.2026 N 30-п)</w:t>
      </w:r>
    </w:p>
    <w:p w:rsidR="0069339E" w:rsidRDefault="0069339E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 1 сентября 2022 года.</w:t>
      </w:r>
    </w:p>
    <w:p w:rsidR="0069339E" w:rsidRDefault="0069339E">
      <w:pPr>
        <w:pStyle w:val="ConsPlusNormal"/>
        <w:ind w:firstLine="540"/>
        <w:jc w:val="both"/>
      </w:pPr>
    </w:p>
    <w:p w:rsidR="0069339E" w:rsidRDefault="0069339E">
      <w:pPr>
        <w:pStyle w:val="ConsPlusNormal"/>
        <w:jc w:val="right"/>
      </w:pPr>
      <w:r>
        <w:t>Губернатор</w:t>
      </w:r>
    </w:p>
    <w:p w:rsidR="0069339E" w:rsidRDefault="0069339E">
      <w:pPr>
        <w:pStyle w:val="ConsPlusNormal"/>
        <w:jc w:val="right"/>
      </w:pPr>
      <w:r>
        <w:t>Ханты-Мансийского</w:t>
      </w:r>
    </w:p>
    <w:p w:rsidR="0069339E" w:rsidRDefault="0069339E">
      <w:pPr>
        <w:pStyle w:val="ConsPlusNormal"/>
        <w:jc w:val="right"/>
      </w:pPr>
      <w:r>
        <w:t>автономного округа - Югры</w:t>
      </w:r>
    </w:p>
    <w:p w:rsidR="0069339E" w:rsidRDefault="0069339E">
      <w:pPr>
        <w:pStyle w:val="ConsPlusNormal"/>
        <w:jc w:val="right"/>
      </w:pPr>
      <w:r>
        <w:t>Н.В.КОМАРОВА</w:t>
      </w:r>
    </w:p>
    <w:p w:rsidR="0069339E" w:rsidRDefault="0069339E">
      <w:pPr>
        <w:pStyle w:val="ConsPlusNormal"/>
      </w:pPr>
    </w:p>
    <w:p w:rsidR="0069339E" w:rsidRDefault="0069339E">
      <w:pPr>
        <w:pStyle w:val="ConsPlusNormal"/>
      </w:pPr>
    </w:p>
    <w:p w:rsidR="0069339E" w:rsidRDefault="0069339E">
      <w:pPr>
        <w:pStyle w:val="ConsPlusNormal"/>
      </w:pPr>
    </w:p>
    <w:p w:rsidR="0069339E" w:rsidRDefault="0069339E">
      <w:pPr>
        <w:pStyle w:val="ConsPlusNormal"/>
      </w:pPr>
    </w:p>
    <w:p w:rsidR="0069339E" w:rsidRDefault="0069339E">
      <w:pPr>
        <w:pStyle w:val="ConsPlusNormal"/>
      </w:pPr>
    </w:p>
    <w:p w:rsidR="0069339E" w:rsidRDefault="0069339E">
      <w:pPr>
        <w:pStyle w:val="ConsPlusNormal"/>
        <w:jc w:val="right"/>
        <w:outlineLvl w:val="0"/>
      </w:pPr>
      <w:r>
        <w:t>Приложение</w:t>
      </w:r>
    </w:p>
    <w:p w:rsidR="0069339E" w:rsidRDefault="0069339E">
      <w:pPr>
        <w:pStyle w:val="ConsPlusNormal"/>
        <w:jc w:val="right"/>
      </w:pPr>
      <w:r>
        <w:t>к постановлению Правительства</w:t>
      </w:r>
    </w:p>
    <w:p w:rsidR="0069339E" w:rsidRDefault="0069339E">
      <w:pPr>
        <w:pStyle w:val="ConsPlusNormal"/>
        <w:jc w:val="right"/>
      </w:pPr>
      <w:r>
        <w:t>Ханты-Мансийского</w:t>
      </w:r>
    </w:p>
    <w:p w:rsidR="0069339E" w:rsidRDefault="0069339E">
      <w:pPr>
        <w:pStyle w:val="ConsPlusNormal"/>
        <w:jc w:val="right"/>
      </w:pPr>
      <w:r>
        <w:t>автономного округа - Югры</w:t>
      </w:r>
    </w:p>
    <w:p w:rsidR="0069339E" w:rsidRDefault="0069339E">
      <w:pPr>
        <w:pStyle w:val="ConsPlusNormal"/>
        <w:jc w:val="right"/>
      </w:pPr>
      <w:r>
        <w:t>от 15 июля 2022 года N 334-п</w:t>
      </w:r>
    </w:p>
    <w:p w:rsidR="0069339E" w:rsidRDefault="0069339E">
      <w:pPr>
        <w:pStyle w:val="ConsPlusNormal"/>
      </w:pPr>
    </w:p>
    <w:p w:rsidR="0069339E" w:rsidRDefault="0069339E">
      <w:pPr>
        <w:pStyle w:val="ConsPlusTitle"/>
        <w:jc w:val="center"/>
      </w:pPr>
      <w:bookmarkStart w:id="0" w:name="P37"/>
      <w:bookmarkEnd w:id="0"/>
      <w:r>
        <w:t>ПОРЯДОК</w:t>
      </w:r>
    </w:p>
    <w:p w:rsidR="0069339E" w:rsidRDefault="0069339E">
      <w:pPr>
        <w:pStyle w:val="ConsPlusTitle"/>
        <w:jc w:val="center"/>
      </w:pPr>
      <w:r>
        <w:t>КОМПЕНСАЦИИ ЧАСТИ РАСХОДОВ ПО ДОГОВОРАМ НАЙМА (ПОДНАЙМА)</w:t>
      </w:r>
    </w:p>
    <w:p w:rsidR="0069339E" w:rsidRDefault="0069339E">
      <w:pPr>
        <w:pStyle w:val="ConsPlusTitle"/>
        <w:jc w:val="center"/>
      </w:pPr>
      <w:r>
        <w:t>ЖИЛЫХ ПОМЕЩЕНИЙ СЕМЬЯМ, ВОСПИТЫВАЮЩИМ ДЕТЕЙ, В КОТОРЫХ</w:t>
      </w:r>
    </w:p>
    <w:p w:rsidR="0069339E" w:rsidRDefault="0069339E">
      <w:pPr>
        <w:pStyle w:val="ConsPlusTitle"/>
        <w:jc w:val="center"/>
      </w:pPr>
      <w:r>
        <w:lastRenderedPageBreak/>
        <w:t>ЕДИНСТВЕННЫЙ РОДИТЕЛЬ ИЛИ ОБА РОДИТЕЛЯ ЯВЛЯЮТСЯ СТУДЕНТАМИ,</w:t>
      </w:r>
    </w:p>
    <w:p w:rsidR="0069339E" w:rsidRDefault="0069339E">
      <w:pPr>
        <w:pStyle w:val="ConsPlusTitle"/>
        <w:jc w:val="center"/>
      </w:pPr>
      <w:r>
        <w:t>ОБУЧАЮЩИМИСЯ ПО ОЧНОЙ ФОРМЕ ОБУЧЕНИЯ НА ТЕРРИТОРИИ</w:t>
      </w:r>
    </w:p>
    <w:p w:rsidR="0069339E" w:rsidRDefault="0069339E">
      <w:pPr>
        <w:pStyle w:val="ConsPlusTitle"/>
        <w:jc w:val="center"/>
      </w:pPr>
      <w:r>
        <w:t>ХАНТЫ-МАНСИЙСКОГО АВТОНОМНОГО ОКРУГА - ЮГРЫ</w:t>
      </w:r>
    </w:p>
    <w:p w:rsidR="0069339E" w:rsidRDefault="0069339E">
      <w:pPr>
        <w:pStyle w:val="ConsPlusTitle"/>
        <w:jc w:val="center"/>
      </w:pPr>
      <w:r>
        <w:t>ПО ОБРАЗОВАТЕЛЬНЫМ ПРОГРАММАМ СРЕДНЕГО ПРОФЕССИОНАЛЬНОГО</w:t>
      </w:r>
    </w:p>
    <w:p w:rsidR="0069339E" w:rsidRDefault="0069339E">
      <w:pPr>
        <w:pStyle w:val="ConsPlusTitle"/>
        <w:jc w:val="center"/>
      </w:pPr>
      <w:r>
        <w:t>ОБРАЗОВАНИЯ И ВЫСШЕГО ОБРАЗОВАНИЯ (ДАЛЕЕ - ПОРЯДОК)</w:t>
      </w:r>
    </w:p>
    <w:p w:rsidR="0069339E" w:rsidRDefault="0069339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9339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9339E" w:rsidRDefault="0069339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339E" w:rsidRDefault="0069339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9339E" w:rsidRDefault="0069339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9339E" w:rsidRDefault="0069339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ХМАО - Югры от 23.12.2022 </w:t>
            </w:r>
            <w:hyperlink r:id="rId10">
              <w:r>
                <w:rPr>
                  <w:color w:val="0000FF"/>
                </w:rPr>
                <w:t>N 711-п</w:t>
              </w:r>
            </w:hyperlink>
            <w:r>
              <w:rPr>
                <w:color w:val="392C69"/>
              </w:rPr>
              <w:t>,</w:t>
            </w:r>
          </w:p>
          <w:p w:rsidR="0069339E" w:rsidRDefault="0069339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01.03.2024 </w:t>
            </w:r>
            <w:hyperlink r:id="rId11">
              <w:r>
                <w:rPr>
                  <w:color w:val="0000FF"/>
                </w:rPr>
                <w:t>N 82-п</w:t>
              </w:r>
            </w:hyperlink>
            <w:r>
              <w:rPr>
                <w:color w:val="392C69"/>
              </w:rPr>
              <w:t xml:space="preserve">, от 09.02.2026 </w:t>
            </w:r>
            <w:hyperlink r:id="rId12">
              <w:r>
                <w:rPr>
                  <w:color w:val="0000FF"/>
                </w:rPr>
                <w:t>N 30-п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339E" w:rsidRDefault="0069339E">
            <w:pPr>
              <w:pStyle w:val="ConsPlusNormal"/>
            </w:pPr>
          </w:p>
        </w:tc>
      </w:tr>
    </w:tbl>
    <w:p w:rsidR="0069339E" w:rsidRDefault="0069339E">
      <w:pPr>
        <w:pStyle w:val="ConsPlusNormal"/>
      </w:pPr>
    </w:p>
    <w:p w:rsidR="0069339E" w:rsidRDefault="0069339E">
      <w:pPr>
        <w:pStyle w:val="ConsPlusNormal"/>
        <w:ind w:firstLine="540"/>
        <w:jc w:val="both"/>
      </w:pPr>
      <w:r>
        <w:t>1. Компенсацию части расходов по договорам найма (поднайма) жилых помещений семьям, воспитывающим детей, в которых единственный родитель или оба родителя являются студентами, обучающимися по очной форме обучения на территории Ханты-Мансийского автономного округа - Югры по образовательным программам среднего профессионального образования и высшего образования (далее - компенсация), назначает и предоставляет казенное учреждение Ханты-Мансийского автономного округа - Югры "Агентство социального благополучия населения" (далее - Агентство) по месту жительства (пребывания, постоянного проживания) гражданина в размере фактически понесенных затрат, но не более 10 000 рублей в месяц.</w:t>
      </w:r>
    </w:p>
    <w:p w:rsidR="0069339E" w:rsidRDefault="0069339E">
      <w:pPr>
        <w:pStyle w:val="ConsPlusNormal"/>
        <w:jc w:val="both"/>
      </w:pPr>
      <w:r>
        <w:t xml:space="preserve">(в ред. постановлений Правительства ХМАО - Югры от 23.12.2022 </w:t>
      </w:r>
      <w:hyperlink r:id="rId13">
        <w:r>
          <w:rPr>
            <w:color w:val="0000FF"/>
          </w:rPr>
          <w:t>N 711-п</w:t>
        </w:r>
      </w:hyperlink>
      <w:r>
        <w:t xml:space="preserve">, от 09.02.2026 </w:t>
      </w:r>
      <w:hyperlink r:id="rId14">
        <w:r>
          <w:rPr>
            <w:color w:val="0000FF"/>
          </w:rPr>
          <w:t>N 30-п</w:t>
        </w:r>
      </w:hyperlink>
      <w:r>
        <w:t>)</w:t>
      </w:r>
    </w:p>
    <w:p w:rsidR="0069339E" w:rsidRDefault="0069339E">
      <w:pPr>
        <w:pStyle w:val="ConsPlusNormal"/>
        <w:spacing w:before="220"/>
        <w:ind w:firstLine="540"/>
        <w:jc w:val="both"/>
      </w:pPr>
      <w:r>
        <w:t>2. Компенсация предоставляется единственному родителю или одному из родителей (далее также - гражданин) при условии, что гражданин, а также его супруг (супруга), указанные в договоре найма (поднайма) жилого помещения, по месту нахождения образовательной организации (образовательных организаций):</w:t>
      </w:r>
    </w:p>
    <w:p w:rsidR="0069339E" w:rsidRDefault="0069339E">
      <w:pPr>
        <w:pStyle w:val="ConsPlusNormal"/>
        <w:spacing w:before="220"/>
        <w:ind w:firstLine="540"/>
        <w:jc w:val="both"/>
      </w:pPr>
      <w:r>
        <w:t>не являются нанимателями или членами семьи нанимателя жилых помещений муниципального жилищного фонда социального использования, муниципального специализированного жилищного фонда;</w:t>
      </w:r>
    </w:p>
    <w:p w:rsidR="0069339E" w:rsidRDefault="0069339E">
      <w:pPr>
        <w:pStyle w:val="ConsPlusNormal"/>
        <w:spacing w:before="220"/>
        <w:ind w:firstLine="540"/>
        <w:jc w:val="both"/>
      </w:pPr>
      <w:r>
        <w:t>не являются собственниками жилых помещений.</w:t>
      </w:r>
    </w:p>
    <w:p w:rsidR="0069339E" w:rsidRDefault="0069339E">
      <w:pPr>
        <w:pStyle w:val="ConsPlusNormal"/>
        <w:spacing w:before="220"/>
        <w:ind w:firstLine="540"/>
        <w:jc w:val="both"/>
      </w:pPr>
      <w:r>
        <w:t>3. От имени гражданина может выступать его представитель, действующий в силу закона или на основании доверенности, оформленной в соответствии с законодательством Российской Федерации (далее - представитель гражданина).</w:t>
      </w:r>
    </w:p>
    <w:p w:rsidR="0069339E" w:rsidRDefault="0069339E">
      <w:pPr>
        <w:pStyle w:val="ConsPlusNormal"/>
        <w:spacing w:before="220"/>
        <w:ind w:firstLine="540"/>
        <w:jc w:val="both"/>
      </w:pPr>
      <w:bookmarkStart w:id="1" w:name="P55"/>
      <w:bookmarkEnd w:id="1"/>
      <w:r>
        <w:t>4. Заявление о предоставлении компенсации по форме, утвержденной Департаментом социального развития Ханты-Мансийского автономного округа - Югры (далее - Департамент, заявление), гражданин (представитель гражданина) подает в Агентство по месту жительства (пребывания, фактического проживания) с использованием федеральной государственной информационной системы "Единый портал государственных и муниципальных услуг (функций)" (далее - ЕПГУ) либо через автономное учреждение Ханты-Мансийского автономного округа - Югры "Многофункциональный центр предоставления государственных услуг Югры" и его структурные подразделения (далее - Многофункциональный центр), либо почтовым отправлением с указанием следующих сведений:</w:t>
      </w:r>
    </w:p>
    <w:p w:rsidR="0069339E" w:rsidRDefault="0069339E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постановления</w:t>
        </w:r>
      </w:hyperlink>
      <w:r>
        <w:t xml:space="preserve"> Правительства ХМАО - Югры от 23.12.2022 N 711-п)</w:t>
      </w:r>
    </w:p>
    <w:p w:rsidR="0069339E" w:rsidRDefault="0069339E">
      <w:pPr>
        <w:pStyle w:val="ConsPlusNormal"/>
        <w:spacing w:before="220"/>
        <w:ind w:firstLine="540"/>
        <w:jc w:val="both"/>
      </w:pPr>
      <w:r>
        <w:t>о документе, удостоверяющем личность и содержащем указание на гражданство Российской Федерации, гражданина (представителя гражданина) и членов его семьи в соответствии с законодательством Российской Федерации;</w:t>
      </w:r>
    </w:p>
    <w:p w:rsidR="0069339E" w:rsidRDefault="0069339E">
      <w:pPr>
        <w:pStyle w:val="ConsPlusNormal"/>
        <w:spacing w:before="220"/>
        <w:ind w:firstLine="540"/>
        <w:jc w:val="both"/>
      </w:pPr>
      <w:r>
        <w:t>о месте жительства (пребывания, фактического проживания) в Ханты-Мансийском автономном округе - Югре;</w:t>
      </w:r>
    </w:p>
    <w:p w:rsidR="0069339E" w:rsidRDefault="0069339E">
      <w:pPr>
        <w:pStyle w:val="ConsPlusNormal"/>
        <w:jc w:val="both"/>
      </w:pPr>
      <w:r>
        <w:t xml:space="preserve">(абзац введен </w:t>
      </w:r>
      <w:hyperlink r:id="rId16">
        <w:r>
          <w:rPr>
            <w:color w:val="0000FF"/>
          </w:rPr>
          <w:t>постановлением</w:t>
        </w:r>
      </w:hyperlink>
      <w:r>
        <w:t xml:space="preserve"> Правительства ХМАО - Югры от 23.12.2022 N 711-п)</w:t>
      </w:r>
    </w:p>
    <w:p w:rsidR="0069339E" w:rsidRDefault="0069339E">
      <w:pPr>
        <w:pStyle w:val="ConsPlusNormal"/>
        <w:spacing w:before="220"/>
        <w:ind w:firstLine="540"/>
        <w:jc w:val="both"/>
      </w:pPr>
      <w:r>
        <w:lastRenderedPageBreak/>
        <w:t>о заключении (расторжении) брака (реквизиты актовой записи о регистрации (расторжении) брака);</w:t>
      </w:r>
    </w:p>
    <w:p w:rsidR="0069339E" w:rsidRDefault="0069339E">
      <w:pPr>
        <w:pStyle w:val="ConsPlusNormal"/>
        <w:spacing w:before="220"/>
        <w:ind w:firstLine="540"/>
        <w:jc w:val="both"/>
      </w:pPr>
      <w:r>
        <w:t>о ребенке (детях), проживающем совместно с гражданином (фамилия, имя, отчество, дата рождения, реквизиты актовой записи о рождении);</w:t>
      </w:r>
    </w:p>
    <w:p w:rsidR="0069339E" w:rsidRDefault="0069339E">
      <w:pPr>
        <w:pStyle w:val="ConsPlusNormal"/>
        <w:spacing w:before="220"/>
        <w:ind w:firstLine="540"/>
        <w:jc w:val="both"/>
      </w:pPr>
      <w:r>
        <w:t>об образовательной организации, осуществляющей деятельность в Ханты-Мансийском автономном округе - Югре, где единственный родитель или оба родителя обучаются по очной форме обучения по образовательным программам среднего профессионального образования или высшего образования;</w:t>
      </w:r>
    </w:p>
    <w:p w:rsidR="0069339E" w:rsidRDefault="0069339E">
      <w:pPr>
        <w:pStyle w:val="ConsPlusNormal"/>
        <w:spacing w:before="220"/>
        <w:ind w:firstLine="540"/>
        <w:jc w:val="both"/>
      </w:pPr>
      <w:r>
        <w:t>о реквизитах лицевого счета гражданина, открытого в кредитной организации.</w:t>
      </w:r>
    </w:p>
    <w:p w:rsidR="0069339E" w:rsidRDefault="0069339E">
      <w:pPr>
        <w:pStyle w:val="ConsPlusNormal"/>
        <w:spacing w:before="220"/>
        <w:ind w:firstLine="540"/>
        <w:jc w:val="both"/>
      </w:pPr>
      <w:r>
        <w:t>К заявлению прилагаются следующие документы:</w:t>
      </w:r>
    </w:p>
    <w:p w:rsidR="0069339E" w:rsidRDefault="0069339E">
      <w:pPr>
        <w:pStyle w:val="ConsPlusNormal"/>
        <w:spacing w:before="220"/>
        <w:ind w:firstLine="540"/>
        <w:jc w:val="both"/>
      </w:pPr>
      <w:r>
        <w:t>копия договора найма (поднайма) жилого помещения, заключенного в соответствии с требованиями законодательства Российской Федерации;</w:t>
      </w:r>
    </w:p>
    <w:p w:rsidR="0069339E" w:rsidRDefault="0069339E">
      <w:pPr>
        <w:pStyle w:val="ConsPlusNormal"/>
        <w:spacing w:before="220"/>
        <w:ind w:firstLine="540"/>
        <w:jc w:val="both"/>
      </w:pPr>
      <w:r>
        <w:t>документы, подтверждающие факт оплаты гражданином расходов по договору найма (поднайма) жилого помещения (приходно-кассовый ордер или квитанцию к нему; кассовый чек; чек контрольно-кассовой техники или другой документ, подтверждающий произведенную оплату услуг, оформленный на утвержденном бланке строгой отчетности (при оплате наличными денежными средствами); слип электронного терминала при проведении операции с использованием банковской карты; подтверждение проведенной операции по оплате кредитной организацией, в которой открыт банковский счет, предусматривающий совершение операций с использованием банковской карты (при оплате банковской картой через веб-сайты), или путем перечисления денежных средств по распоряжению подотчетного лица самой кредитной организацией);</w:t>
      </w:r>
    </w:p>
    <w:p w:rsidR="0069339E" w:rsidRDefault="0069339E">
      <w:pPr>
        <w:pStyle w:val="ConsPlusNormal"/>
        <w:spacing w:before="220"/>
        <w:ind w:firstLine="540"/>
        <w:jc w:val="both"/>
      </w:pPr>
      <w:r>
        <w:t>свидетельство о рождении ребенка (детей), выданное компетентным органом иностранного государства, и его нотариально удостоверенный перевод на русский язык (в случае регистрации факта рождения ребенка (детей) за пределами территории Российской Федерации);</w:t>
      </w:r>
    </w:p>
    <w:p w:rsidR="0069339E" w:rsidRDefault="0069339E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постановления</w:t>
        </w:r>
      </w:hyperlink>
      <w:r>
        <w:t xml:space="preserve"> Правительства ХМАО - Югры от 23.12.2022 N 711-п)</w:t>
      </w:r>
    </w:p>
    <w:p w:rsidR="0069339E" w:rsidRDefault="0069339E">
      <w:pPr>
        <w:pStyle w:val="ConsPlusNormal"/>
        <w:spacing w:before="220"/>
        <w:ind w:firstLine="540"/>
        <w:jc w:val="both"/>
      </w:pPr>
      <w:r>
        <w:t>свидетельство о заключении брака, выданное компетентным органом иностранного государства, и его нотариально удостоверенный перевод на русский язык (в случае регистрации факта заключения брака за пределами территории Российской Федерации);</w:t>
      </w:r>
    </w:p>
    <w:p w:rsidR="0069339E" w:rsidRDefault="0069339E">
      <w:pPr>
        <w:pStyle w:val="ConsPlusNormal"/>
        <w:jc w:val="both"/>
      </w:pPr>
      <w:r>
        <w:t xml:space="preserve">(абзац введен </w:t>
      </w:r>
      <w:hyperlink r:id="rId18">
        <w:r>
          <w:rPr>
            <w:color w:val="0000FF"/>
          </w:rPr>
          <w:t>постановлением</w:t>
        </w:r>
      </w:hyperlink>
      <w:r>
        <w:t xml:space="preserve"> Правительства ХМАО - Югры от 23.12.2022 N 711-п)</w:t>
      </w:r>
    </w:p>
    <w:p w:rsidR="0069339E" w:rsidRDefault="0069339E">
      <w:pPr>
        <w:pStyle w:val="ConsPlusNormal"/>
        <w:spacing w:before="220"/>
        <w:ind w:firstLine="540"/>
        <w:jc w:val="both"/>
      </w:pPr>
      <w:r>
        <w:t>доверенность, подтверждающую полномочия представителя гражданина, оформленную в соответствии с требованиями законодательства Российской Федерации (в случае его обращения).</w:t>
      </w:r>
    </w:p>
    <w:p w:rsidR="0069339E" w:rsidRDefault="0069339E">
      <w:pPr>
        <w:pStyle w:val="ConsPlusNormal"/>
        <w:spacing w:before="220"/>
        <w:ind w:firstLine="540"/>
        <w:jc w:val="both"/>
      </w:pPr>
      <w:r>
        <w:t>5. Порядок передачи Многофункциональным центром принятых им заявлений и документов в Агентство определяется соглашением, заключенным им с Департаментом.</w:t>
      </w:r>
    </w:p>
    <w:p w:rsidR="0069339E" w:rsidRDefault="0069339E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Правительства ХМАО - Югры от 23.12.2022 N 711-п)</w:t>
      </w:r>
    </w:p>
    <w:p w:rsidR="0069339E" w:rsidRDefault="0069339E">
      <w:pPr>
        <w:pStyle w:val="ConsPlusNormal"/>
        <w:spacing w:before="220"/>
        <w:ind w:firstLine="540"/>
        <w:jc w:val="both"/>
      </w:pPr>
      <w:r>
        <w:t>Копии документов, направляемые в Агентство почтовым отправлением, должны быть заверены нотариально.</w:t>
      </w:r>
    </w:p>
    <w:p w:rsidR="0069339E" w:rsidRDefault="0069339E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Правительства ХМАО - Югры от 23.12.2022 N 711-п)</w:t>
      </w:r>
    </w:p>
    <w:p w:rsidR="0069339E" w:rsidRDefault="0069339E">
      <w:pPr>
        <w:pStyle w:val="ConsPlusNormal"/>
        <w:spacing w:before="220"/>
        <w:ind w:firstLine="540"/>
        <w:jc w:val="both"/>
      </w:pPr>
      <w:r>
        <w:t>6. Агентство регистрирует заявление в день его поступления.</w:t>
      </w:r>
    </w:p>
    <w:p w:rsidR="0069339E" w:rsidRDefault="0069339E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Правительства ХМАО - Югры от 23.12.2022 N 711-п)</w:t>
      </w:r>
    </w:p>
    <w:p w:rsidR="0069339E" w:rsidRDefault="0069339E">
      <w:pPr>
        <w:pStyle w:val="ConsPlusNormal"/>
        <w:spacing w:before="220"/>
        <w:ind w:firstLine="540"/>
        <w:jc w:val="both"/>
      </w:pPr>
      <w:bookmarkStart w:id="2" w:name="P78"/>
      <w:bookmarkEnd w:id="2"/>
      <w:r>
        <w:t>7. В течение 2 рабочих дней со дня регистрации заявления Агентство направляет запрос сведений, получаемых в порядке межведомственного информационного взаимодействия, необходимых для принятия решения о назначении компенсации:</w:t>
      </w:r>
    </w:p>
    <w:p w:rsidR="0069339E" w:rsidRDefault="0069339E">
      <w:pPr>
        <w:pStyle w:val="ConsPlusNormal"/>
        <w:jc w:val="both"/>
      </w:pPr>
      <w:r>
        <w:lastRenderedPageBreak/>
        <w:t xml:space="preserve">(в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ХМАО - Югры от 23.12.2022 N 711-п)</w:t>
      </w:r>
    </w:p>
    <w:p w:rsidR="0069339E" w:rsidRDefault="0069339E">
      <w:pPr>
        <w:pStyle w:val="ConsPlusNormal"/>
        <w:spacing w:before="220"/>
        <w:ind w:firstLine="540"/>
        <w:jc w:val="both"/>
      </w:pPr>
      <w:r>
        <w:t>о действительности (недействительности) документов, удостоверяющих личность и содержащих указание на гражданство Российской Федерации гражданина и членов его семьи, - в Министерство внутренних дел Российской Федерации;</w:t>
      </w:r>
    </w:p>
    <w:p w:rsidR="0069339E" w:rsidRDefault="0069339E">
      <w:pPr>
        <w:pStyle w:val="ConsPlusNormal"/>
        <w:spacing w:before="220"/>
        <w:ind w:firstLine="540"/>
        <w:jc w:val="both"/>
      </w:pPr>
      <w:r>
        <w:t>о рождении ребенка - в Единый государственный реестр записей актов гражданского состояния, государственную информационную систему "Единая централизованная цифровая платформа в социальной сфере";</w:t>
      </w:r>
    </w:p>
    <w:p w:rsidR="0069339E" w:rsidRDefault="0069339E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Правительства ХМАО - Югры от 01.03.2024 N 82-п)</w:t>
      </w:r>
    </w:p>
    <w:p w:rsidR="0069339E" w:rsidRDefault="0069339E">
      <w:pPr>
        <w:pStyle w:val="ConsPlusNormal"/>
        <w:spacing w:before="220"/>
        <w:ind w:firstLine="540"/>
        <w:jc w:val="both"/>
      </w:pPr>
      <w:r>
        <w:t>о лишении (ограничении, восстановлении) родительских прав, об отмене ограничения родительских прав, об отобрании ребенка при непосредственной угрозе его жизни и здоровью - в государственную информационную систему "Единая централизованная цифровая платформа в социальной сфере";</w:t>
      </w:r>
    </w:p>
    <w:p w:rsidR="0069339E" w:rsidRDefault="0069339E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Правительства ХМАО - Югры от 01.03.2024 N 82-п)</w:t>
      </w:r>
    </w:p>
    <w:p w:rsidR="0069339E" w:rsidRDefault="0069339E">
      <w:pPr>
        <w:pStyle w:val="ConsPlusNormal"/>
        <w:spacing w:before="220"/>
        <w:ind w:firstLine="540"/>
        <w:jc w:val="both"/>
      </w:pPr>
      <w:r>
        <w:t>об ограничении дееспособности или признании гражданина недееспособным - в государственную информационную систему "Единая централизованная цифровая платформа в социальной сфере";</w:t>
      </w:r>
    </w:p>
    <w:p w:rsidR="0069339E" w:rsidRDefault="0069339E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Правительства ХМАО - Югры от 01.03.2024 N 82-п)</w:t>
      </w:r>
    </w:p>
    <w:p w:rsidR="0069339E" w:rsidRDefault="0069339E">
      <w:pPr>
        <w:pStyle w:val="ConsPlusNormal"/>
        <w:spacing w:before="220"/>
        <w:ind w:firstLine="540"/>
        <w:jc w:val="both"/>
      </w:pPr>
      <w:r>
        <w:t>о заключении (расторжении) брака - в Единый государственный реестр записей актов гражданского состояния, государственную информационную систему "Единая централизованная цифровая платформа в социальной сфере";</w:t>
      </w:r>
    </w:p>
    <w:p w:rsidR="0069339E" w:rsidRDefault="0069339E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Правительства ХМАО - Югры от 01.03.2024 N 82-п)</w:t>
      </w:r>
    </w:p>
    <w:p w:rsidR="0069339E" w:rsidRDefault="0069339E">
      <w:pPr>
        <w:pStyle w:val="ConsPlusNormal"/>
        <w:spacing w:before="220"/>
        <w:ind w:firstLine="540"/>
        <w:jc w:val="both"/>
      </w:pPr>
      <w:r>
        <w:t>о регистрации по месту жительства (месту пребывания) гражданина и членов его семьи в Ханты-Мансийском автономном округе - Югре, о совместном проживании ребенка (детей) - в Министерство внутренних дел Российской Федерации;</w:t>
      </w:r>
    </w:p>
    <w:p w:rsidR="0069339E" w:rsidRDefault="0069339E">
      <w:pPr>
        <w:pStyle w:val="ConsPlusNormal"/>
        <w:spacing w:before="220"/>
        <w:ind w:firstLine="540"/>
        <w:jc w:val="both"/>
      </w:pPr>
      <w:r>
        <w:t>о факте и периодах обучения по очной форме в профессиональных образовательных организациях и образовательных организациях высшего образования, расположенных в Ханты-Мансийском автономном округе - Югре, - в организацию, осуществляющую образовательную деятельность по образовательным программам профессионального обучения;</w:t>
      </w:r>
    </w:p>
    <w:p w:rsidR="0069339E" w:rsidRDefault="0069339E">
      <w:pPr>
        <w:pStyle w:val="ConsPlusNormal"/>
        <w:spacing w:before="220"/>
        <w:ind w:firstLine="540"/>
        <w:jc w:val="both"/>
      </w:pPr>
      <w:r>
        <w:t>о предоставлении (непредоставлении) гражданину, а также его супругу (супруге) жилого помещения из муниципального жилищного фонда социального использования, муниципального специализированного жилищного фонда - в органы местного самоуправления муниципальных образований Ханты-Мансийского автономного округа - Югры;</w:t>
      </w:r>
    </w:p>
    <w:p w:rsidR="0069339E" w:rsidRDefault="0069339E">
      <w:pPr>
        <w:pStyle w:val="ConsPlusNormal"/>
        <w:spacing w:before="220"/>
        <w:ind w:firstLine="540"/>
        <w:jc w:val="both"/>
      </w:pPr>
      <w:r>
        <w:t>о правах в отношении жилого помещения, являющегося объектом договора найма (поднайма) жилого помещения, о наличии в собственности гражданина, а также его супруга (супруги) жилого помещения - в Федеральную службу государственной регистрации, кадастра и картографии.</w:t>
      </w:r>
    </w:p>
    <w:p w:rsidR="0069339E" w:rsidRDefault="0069339E">
      <w:pPr>
        <w:pStyle w:val="ConsPlusNormal"/>
        <w:spacing w:before="220"/>
        <w:ind w:firstLine="540"/>
        <w:jc w:val="both"/>
      </w:pPr>
      <w:r>
        <w:t>Гражданин (представитель гражданина) вправе представить сведения, указанные в настоящем пункте Порядка, самостоятельно.</w:t>
      </w:r>
    </w:p>
    <w:p w:rsidR="0069339E" w:rsidRDefault="0069339E">
      <w:pPr>
        <w:pStyle w:val="ConsPlusNormal"/>
        <w:spacing w:before="220"/>
        <w:ind w:firstLine="540"/>
        <w:jc w:val="both"/>
      </w:pPr>
      <w:r>
        <w:t xml:space="preserve">8. Агентство в течение одного рабочего дня со дня поступления сведений, указанных в </w:t>
      </w:r>
      <w:hyperlink w:anchor="P78">
        <w:r>
          <w:rPr>
            <w:color w:val="0000FF"/>
          </w:rPr>
          <w:t>пункте 7</w:t>
        </w:r>
      </w:hyperlink>
      <w:r>
        <w:t xml:space="preserve"> Порядка, издает приказ о назначении компенсации либо об отказе в ее назначении. В случае отказа в назначении компенсации гражданину в течение одного рабочего дня со дня издания соответствующего приказа направляется мотивированное уведомление одним из способов, выбранных гражданином при подаче заявления.</w:t>
      </w:r>
    </w:p>
    <w:p w:rsidR="0069339E" w:rsidRDefault="0069339E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Правительства ХМАО - Югры от 23.12.2022 N 711-п)</w:t>
      </w:r>
    </w:p>
    <w:p w:rsidR="0069339E" w:rsidRDefault="0069339E">
      <w:pPr>
        <w:pStyle w:val="ConsPlusNormal"/>
        <w:spacing w:before="220"/>
        <w:ind w:firstLine="540"/>
        <w:jc w:val="both"/>
      </w:pPr>
      <w:r>
        <w:lastRenderedPageBreak/>
        <w:t>9. Исчерпывающие основания для отказа в назначении компенсации:</w:t>
      </w:r>
    </w:p>
    <w:p w:rsidR="0069339E" w:rsidRDefault="0069339E">
      <w:pPr>
        <w:pStyle w:val="ConsPlusNormal"/>
        <w:spacing w:before="220"/>
        <w:ind w:firstLine="540"/>
        <w:jc w:val="both"/>
      </w:pPr>
      <w:r>
        <w:t>отсутствие права на получение компенсации;</w:t>
      </w:r>
    </w:p>
    <w:p w:rsidR="0069339E" w:rsidRDefault="0069339E">
      <w:pPr>
        <w:pStyle w:val="ConsPlusNormal"/>
        <w:spacing w:before="220"/>
        <w:ind w:firstLine="540"/>
        <w:jc w:val="both"/>
      </w:pPr>
      <w:r>
        <w:t xml:space="preserve">непредставление, представление не в полном объеме документов и сведений, указанных в </w:t>
      </w:r>
      <w:hyperlink w:anchor="P55">
        <w:r>
          <w:rPr>
            <w:color w:val="0000FF"/>
          </w:rPr>
          <w:t>пункте 4</w:t>
        </w:r>
      </w:hyperlink>
      <w:r>
        <w:t xml:space="preserve"> Порядка;</w:t>
      </w:r>
    </w:p>
    <w:p w:rsidR="0069339E" w:rsidRDefault="0069339E">
      <w:pPr>
        <w:pStyle w:val="ConsPlusNormal"/>
        <w:spacing w:before="220"/>
        <w:ind w:firstLine="540"/>
        <w:jc w:val="both"/>
      </w:pPr>
      <w:r>
        <w:t>представление гражданином недостоверных сведений;</w:t>
      </w:r>
    </w:p>
    <w:p w:rsidR="0069339E" w:rsidRDefault="0069339E">
      <w:pPr>
        <w:pStyle w:val="ConsPlusNormal"/>
        <w:spacing w:before="220"/>
        <w:ind w:firstLine="540"/>
        <w:jc w:val="both"/>
      </w:pPr>
      <w:r>
        <w:t>осуществление оплаты по договору найма (поднайма) жилого помещения по истечении срока найма (поднайма) жилого помещения, указанного в договоре.</w:t>
      </w:r>
    </w:p>
    <w:p w:rsidR="0069339E" w:rsidRDefault="0069339E">
      <w:pPr>
        <w:pStyle w:val="ConsPlusNormal"/>
        <w:spacing w:before="220"/>
        <w:ind w:firstLine="540"/>
        <w:jc w:val="both"/>
      </w:pPr>
      <w:r>
        <w:t>Отказ в назначении компенсации может быть обжалован в соответствии с законодательством Российской Федерации.</w:t>
      </w:r>
    </w:p>
    <w:p w:rsidR="0069339E" w:rsidRDefault="0069339E">
      <w:pPr>
        <w:pStyle w:val="ConsPlusNormal"/>
        <w:spacing w:before="220"/>
        <w:ind w:firstLine="540"/>
        <w:jc w:val="both"/>
      </w:pPr>
      <w:r>
        <w:t>10. Агентство осуществляет выплату компенсации до 10-го числа месяца, следующего за месяцем, в котором принято решение о назначении компенсации, на лицевой счет, открытый в кредитной организации на имя гражданина, либо почтовым переводом по месту его жительства.</w:t>
      </w:r>
    </w:p>
    <w:p w:rsidR="0069339E" w:rsidRDefault="0069339E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постановления</w:t>
        </w:r>
      </w:hyperlink>
      <w:r>
        <w:t xml:space="preserve"> Правительства ХМАО - Югры от 23.12.2022 N 711-п)</w:t>
      </w:r>
    </w:p>
    <w:p w:rsidR="0069339E" w:rsidRDefault="0069339E">
      <w:pPr>
        <w:pStyle w:val="ConsPlusNormal"/>
        <w:spacing w:before="220"/>
        <w:ind w:firstLine="540"/>
        <w:jc w:val="both"/>
      </w:pPr>
      <w:r>
        <w:t>11. Гражданин несет ответственность за представление недостоверных сведений в соответствии с действующим законодательством.</w:t>
      </w:r>
    </w:p>
    <w:p w:rsidR="0069339E" w:rsidRDefault="0069339E">
      <w:pPr>
        <w:pStyle w:val="ConsPlusNormal"/>
        <w:ind w:firstLine="540"/>
        <w:jc w:val="both"/>
      </w:pPr>
    </w:p>
    <w:p w:rsidR="0069339E" w:rsidRDefault="0069339E">
      <w:pPr>
        <w:pStyle w:val="ConsPlusNormal"/>
        <w:ind w:firstLine="540"/>
        <w:jc w:val="both"/>
      </w:pPr>
    </w:p>
    <w:p w:rsidR="0069339E" w:rsidRDefault="0069339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700DD" w:rsidRDefault="006700DD">
      <w:bookmarkStart w:id="3" w:name="_GoBack"/>
      <w:bookmarkEnd w:id="3"/>
    </w:p>
    <w:sectPr w:rsidR="006700DD" w:rsidSect="00663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39E"/>
    <w:rsid w:val="006700DD"/>
    <w:rsid w:val="00693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11B2F6-20E7-48C4-8599-55757BB4E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33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933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9339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339814&amp;dst=208" TargetMode="External"/><Relationship Id="rId13" Type="http://schemas.openxmlformats.org/officeDocument/2006/relationships/hyperlink" Target="https://login.consultant.ru/link/?req=doc&amp;base=RLAW926&amp;n=269872&amp;dst=100030" TargetMode="External"/><Relationship Id="rId18" Type="http://schemas.openxmlformats.org/officeDocument/2006/relationships/hyperlink" Target="https://login.consultant.ru/link/?req=doc&amp;base=RLAW926&amp;n=269872&amp;dst=100037" TargetMode="External"/><Relationship Id="rId26" Type="http://schemas.openxmlformats.org/officeDocument/2006/relationships/hyperlink" Target="https://login.consultant.ru/link/?req=doc&amp;base=RLAW926&amp;n=297778&amp;dst=10004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926&amp;n=269872&amp;dst=100039" TargetMode="External"/><Relationship Id="rId7" Type="http://schemas.openxmlformats.org/officeDocument/2006/relationships/hyperlink" Target="https://login.consultant.ru/link/?req=doc&amp;base=RLAW926&amp;n=343085&amp;dst=100016" TargetMode="External"/><Relationship Id="rId12" Type="http://schemas.openxmlformats.org/officeDocument/2006/relationships/hyperlink" Target="https://login.consultant.ru/link/?req=doc&amp;base=RLAW926&amp;n=343085&amp;dst=100018" TargetMode="External"/><Relationship Id="rId17" Type="http://schemas.openxmlformats.org/officeDocument/2006/relationships/hyperlink" Target="https://login.consultant.ru/link/?req=doc&amp;base=RLAW926&amp;n=269872&amp;dst=100035" TargetMode="External"/><Relationship Id="rId25" Type="http://schemas.openxmlformats.org/officeDocument/2006/relationships/hyperlink" Target="https://login.consultant.ru/link/?req=doc&amp;base=RLAW926&amp;n=297778&amp;dst=10004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26&amp;n=269872&amp;dst=100033" TargetMode="External"/><Relationship Id="rId20" Type="http://schemas.openxmlformats.org/officeDocument/2006/relationships/hyperlink" Target="https://login.consultant.ru/link/?req=doc&amp;base=RLAW926&amp;n=269872&amp;dst=100039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297778&amp;dst=100043" TargetMode="External"/><Relationship Id="rId11" Type="http://schemas.openxmlformats.org/officeDocument/2006/relationships/hyperlink" Target="https://login.consultant.ru/link/?req=doc&amp;base=RLAW926&amp;n=297778&amp;dst=100043" TargetMode="External"/><Relationship Id="rId24" Type="http://schemas.openxmlformats.org/officeDocument/2006/relationships/hyperlink" Target="https://login.consultant.ru/link/?req=doc&amp;base=RLAW926&amp;n=297778&amp;dst=100046" TargetMode="External"/><Relationship Id="rId5" Type="http://schemas.openxmlformats.org/officeDocument/2006/relationships/hyperlink" Target="https://login.consultant.ru/link/?req=doc&amp;base=RLAW926&amp;n=269872&amp;dst=100029" TargetMode="External"/><Relationship Id="rId15" Type="http://schemas.openxmlformats.org/officeDocument/2006/relationships/hyperlink" Target="https://login.consultant.ru/link/?req=doc&amp;base=RLAW926&amp;n=269872&amp;dst=100032" TargetMode="External"/><Relationship Id="rId23" Type="http://schemas.openxmlformats.org/officeDocument/2006/relationships/hyperlink" Target="https://login.consultant.ru/link/?req=doc&amp;base=RLAW926&amp;n=297778&amp;dst=100044" TargetMode="External"/><Relationship Id="rId28" Type="http://schemas.openxmlformats.org/officeDocument/2006/relationships/hyperlink" Target="https://login.consultant.ru/link/?req=doc&amp;base=RLAW926&amp;n=269872&amp;dst=100039" TargetMode="External"/><Relationship Id="rId10" Type="http://schemas.openxmlformats.org/officeDocument/2006/relationships/hyperlink" Target="https://login.consultant.ru/link/?req=doc&amp;base=RLAW926&amp;n=269872&amp;dst=100029" TargetMode="External"/><Relationship Id="rId19" Type="http://schemas.openxmlformats.org/officeDocument/2006/relationships/hyperlink" Target="https://login.consultant.ru/link/?req=doc&amp;base=RLAW926&amp;n=269872&amp;dst=10003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26&amp;n=343085&amp;dst=100017" TargetMode="External"/><Relationship Id="rId14" Type="http://schemas.openxmlformats.org/officeDocument/2006/relationships/hyperlink" Target="https://login.consultant.ru/link/?req=doc&amp;base=RLAW926&amp;n=343085&amp;dst=100018" TargetMode="External"/><Relationship Id="rId22" Type="http://schemas.openxmlformats.org/officeDocument/2006/relationships/hyperlink" Target="https://login.consultant.ru/link/?req=doc&amp;base=RLAW926&amp;n=269872&amp;dst=100039" TargetMode="External"/><Relationship Id="rId27" Type="http://schemas.openxmlformats.org/officeDocument/2006/relationships/hyperlink" Target="https://login.consultant.ru/link/?req=doc&amp;base=RLAW926&amp;n=269872&amp;dst=100039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2183</Words>
  <Characters>12447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Курлов</dc:creator>
  <cp:keywords/>
  <dc:description/>
  <cp:lastModifiedBy>Алексей Курлов</cp:lastModifiedBy>
  <cp:revision>1</cp:revision>
  <dcterms:created xsi:type="dcterms:W3CDTF">2026-03-05T08:01:00Z</dcterms:created>
  <dcterms:modified xsi:type="dcterms:W3CDTF">2026-03-05T08:01:00Z</dcterms:modified>
</cp:coreProperties>
</file>