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511" w:rsidRDefault="005D651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5D6511" w:rsidRDefault="005D6511">
      <w:pPr>
        <w:pStyle w:val="ConsPlusNormal"/>
        <w:outlineLvl w:val="0"/>
      </w:pPr>
    </w:p>
    <w:p w:rsidR="005D6511" w:rsidRDefault="005D6511">
      <w:pPr>
        <w:pStyle w:val="ConsPlusTitle"/>
        <w:jc w:val="center"/>
        <w:outlineLvl w:val="0"/>
      </w:pPr>
      <w:r>
        <w:t>ДЕПАРТАМЕНТ СОЦИАЛЬНОГО РАЗВИТИЯ</w:t>
      </w:r>
    </w:p>
    <w:p w:rsidR="005D6511" w:rsidRDefault="005D6511">
      <w:pPr>
        <w:pStyle w:val="ConsPlusTitle"/>
        <w:jc w:val="center"/>
      </w:pPr>
      <w:r>
        <w:t>ХАНТЫ-МАНСИЙСКОГО АВТОНОМНОГО ОКРУГА - ЮГРЫ</w:t>
      </w:r>
    </w:p>
    <w:p w:rsidR="005D6511" w:rsidRDefault="005D6511">
      <w:pPr>
        <w:pStyle w:val="ConsPlusTitle"/>
        <w:jc w:val="center"/>
      </w:pPr>
      <w:r>
        <w:t>(ДЕПСОЦРАЗВИТИЯ ЮГРЫ)</w:t>
      </w:r>
    </w:p>
    <w:p w:rsidR="005D6511" w:rsidRDefault="005D6511">
      <w:pPr>
        <w:pStyle w:val="ConsPlusTitle"/>
        <w:jc w:val="center"/>
      </w:pPr>
    </w:p>
    <w:p w:rsidR="005D6511" w:rsidRDefault="005D6511">
      <w:pPr>
        <w:pStyle w:val="ConsPlusTitle"/>
        <w:jc w:val="center"/>
      </w:pPr>
      <w:r>
        <w:t>ПРИКАЗ</w:t>
      </w:r>
    </w:p>
    <w:p w:rsidR="005D6511" w:rsidRDefault="005D6511">
      <w:pPr>
        <w:pStyle w:val="ConsPlusTitle"/>
        <w:jc w:val="center"/>
      </w:pPr>
      <w:r>
        <w:t>от 10 февраля 2026 г. N 30-нп</w:t>
      </w:r>
    </w:p>
    <w:p w:rsidR="005D6511" w:rsidRDefault="005D6511">
      <w:pPr>
        <w:pStyle w:val="ConsPlusTitle"/>
        <w:jc w:val="center"/>
      </w:pPr>
    </w:p>
    <w:p w:rsidR="005D6511" w:rsidRDefault="005D6511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5D6511" w:rsidRDefault="005D6511">
      <w:pPr>
        <w:pStyle w:val="ConsPlusTitle"/>
        <w:jc w:val="center"/>
      </w:pPr>
      <w:r>
        <w:t>ГОСУДАРСТВЕННОЙ УСЛУГИ "ПРЕДОСТАВЛЕНИЕ КОМПЕНСАЦИЙ ЗАТРАТ</w:t>
      </w:r>
    </w:p>
    <w:p w:rsidR="005D6511" w:rsidRDefault="005D6511">
      <w:pPr>
        <w:pStyle w:val="ConsPlusTitle"/>
        <w:jc w:val="center"/>
      </w:pPr>
      <w:r>
        <w:t>РОДИТЕЛЕЙ (ЗАКОННЫХ ПРЕДСТАВИТЕЛЕЙ) НА ВОСПИТАНИЕ, ОБУЧЕНИЕ</w:t>
      </w:r>
    </w:p>
    <w:p w:rsidR="005D6511" w:rsidRDefault="005D6511">
      <w:pPr>
        <w:pStyle w:val="ConsPlusTitle"/>
        <w:jc w:val="center"/>
      </w:pPr>
      <w:r>
        <w:t xml:space="preserve">И </w:t>
      </w:r>
      <w:proofErr w:type="gramStart"/>
      <w:r>
        <w:t>ОБРАЗОВАНИЕ ДЕТЕЙ-ИНВАЛИДОВ И ЗАТРАТ ИНВАЛИДОВ</w:t>
      </w:r>
      <w:proofErr w:type="gramEnd"/>
      <w:r>
        <w:t xml:space="preserve"> И РОДИТЕЛЕЙ</w:t>
      </w:r>
    </w:p>
    <w:p w:rsidR="005D6511" w:rsidRDefault="005D6511">
      <w:pPr>
        <w:pStyle w:val="ConsPlusTitle"/>
        <w:jc w:val="center"/>
      </w:pPr>
      <w:r>
        <w:t>(ЗАКОННЫХ ПРЕДСТАВИТЕЛЕЙ) ДЕТЕЙ-ИНВАЛИДОВ НА ПОЛУЧЕНИЕ</w:t>
      </w:r>
    </w:p>
    <w:p w:rsidR="005D6511" w:rsidRDefault="005D6511">
      <w:pPr>
        <w:pStyle w:val="ConsPlusTitle"/>
        <w:jc w:val="center"/>
      </w:pPr>
      <w:r>
        <w:t>ПРОФЕССИОНАЛЬНОГО ОБРАЗОВАНИЯ"</w:t>
      </w:r>
    </w:p>
    <w:p w:rsidR="005D6511" w:rsidRDefault="005D6511">
      <w:pPr>
        <w:pStyle w:val="ConsPlusNormal"/>
        <w:ind w:firstLine="540"/>
        <w:jc w:val="both"/>
      </w:pPr>
    </w:p>
    <w:p w:rsidR="005D6511" w:rsidRDefault="005D6511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услуг", </w:t>
      </w:r>
      <w:hyperlink r:id="rId6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15 декабря 2023 года N 632-п "О разработке и утверждении административных регламентов предоставления государственных услуг" приказываю: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 xml:space="preserve">1. Утвердить прилагаемый административный </w:t>
      </w:r>
      <w:hyperlink w:anchor="P44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"Предоставление компенсаций затрат родителей (законных представителей) на воспитание, обучение и образование детей-инвалидов и затрат инвалидов и родителей (законных представителей) детей-инвалидов на получение профессионального образования".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5D6511" w:rsidRDefault="005D6511">
      <w:pPr>
        <w:pStyle w:val="ConsPlusNormal"/>
        <w:spacing w:before="220"/>
        <w:ind w:firstLine="540"/>
        <w:jc w:val="both"/>
      </w:pPr>
      <w:hyperlink r:id="rId7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29 июня 2012 года N 23-нп "Об утверждении административного регламента предоставления государственной услуги по предоставлению компенсаций затрат родителей (законных представителей) на воспитание, обучение и образование детей-инвалидов и затрат инвалидов и родителей (законных представителей) детей-инвалидов на получение профессионального образования";</w:t>
      </w:r>
    </w:p>
    <w:p w:rsidR="005D6511" w:rsidRDefault="005D6511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13 мая 2013 года N 19-нп "О внесении изменения в приказ Департамента социального развития Ханты-Мансийского автономного округа - Югры от 29.06.2012 N 23-нп "Об утверждении административного регламента предоставления государственной услуги по предоставлению компенсаций затрат родителей (законных представителей) на воспитание, обучение и образование детей-инвалидов и затрат инвалидов и родителей (законных представителей) детей-инвалидов на получение профессионального образования";</w:t>
      </w:r>
    </w:p>
    <w:p w:rsidR="005D6511" w:rsidRDefault="005D6511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пункт 4</w:t>
        </w:r>
      </w:hyperlink>
      <w:r>
        <w:t xml:space="preserve"> приказа Департамента социального развития Ханты-Мансийского автономного округа - Югры от 30 декабря 2013 года N 37-нп "О внесении изменений в отдельные приказы Департамента социального развития Ханты-Мансийского автономного округа - Югры";</w:t>
      </w:r>
    </w:p>
    <w:p w:rsidR="005D6511" w:rsidRDefault="005D6511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27 октября 2014 года N 16-нп "О внесении изменения в приказ Департамента социального развития Ханты-Мансийского автономного округа - Югры от 29 июня 2012 года N 23-нп "Об утверждении административного регламента предоставления государственной услуги по предоставлению компенсаций затрат родителей (законных представителей) на воспитание, обучение и образование детей-инвалидов и затрат инвалидов и родителей (законных </w:t>
      </w:r>
      <w:r>
        <w:lastRenderedPageBreak/>
        <w:t>представителей) детей-инвалидов на получение профессионального образования";</w:t>
      </w:r>
    </w:p>
    <w:p w:rsidR="005D6511" w:rsidRDefault="005D6511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11 июня 2015 года N 12-нп "О внесении изменений в приказ Департамента социального развития Ханты-Мансийского автономного округа - Югры от 29 июня 2012 года N 23-нп "Об утверждении административного регламента предоставления государственной услуги по предоставлению компенсаций затрат родителей (законных представителей) на воспитание, обучение и образование детей-инвалидов и затрат инвалидов и родителей (законных представителей) детей-инвалидов на получение профессионального образования";</w:t>
      </w:r>
    </w:p>
    <w:p w:rsidR="005D6511" w:rsidRDefault="005D6511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пункт 5</w:t>
        </w:r>
      </w:hyperlink>
      <w:r>
        <w:t xml:space="preserve"> приказа Департамента социального развития Ханты-Мансийского автономного округа - Югры от 6 апреля 2016 года N 7-нп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5D6511" w:rsidRDefault="005D6511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пункт 19</w:t>
        </w:r>
      </w:hyperlink>
      <w:r>
        <w:t xml:space="preserve"> приказа Департамента социального развития Ханты-Мансийского автономного округа - Югры от 16 августа 2017 года N 12-нп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5D6511" w:rsidRDefault="005D6511">
      <w:pPr>
        <w:pStyle w:val="ConsPlusNormal"/>
        <w:spacing w:before="220"/>
        <w:ind w:firstLine="540"/>
        <w:jc w:val="both"/>
      </w:pPr>
      <w:hyperlink r:id="rId14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18 июля 2019 года N 28-нп "О внесении изменений в приказ Департамента социального развития Ханты-Мансийского автономного округа - Югры от 29 июня 2012 года N 23-нп "Об утверждении административного регламента предоставления государственной услуги по предоставлению компенсаций затрат родителей (законных представителей) на воспитание, обучение и образование детей-инвалидов и затрат инвалидов и родителей (законных представителей) детей-инвалидов на получение профессионального образования";</w:t>
      </w:r>
    </w:p>
    <w:p w:rsidR="005D6511" w:rsidRDefault="005D6511">
      <w:pPr>
        <w:pStyle w:val="ConsPlusNormal"/>
        <w:spacing w:before="220"/>
        <w:ind w:firstLine="540"/>
        <w:jc w:val="both"/>
      </w:pPr>
      <w:hyperlink r:id="rId15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28 сентября 2020 года N 19-нп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5D6511" w:rsidRDefault="005D6511">
      <w:pPr>
        <w:pStyle w:val="ConsPlusNormal"/>
        <w:spacing w:before="220"/>
        <w:ind w:firstLine="540"/>
        <w:jc w:val="both"/>
      </w:pPr>
      <w:hyperlink r:id="rId16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21 июня 2021 года N 10-нп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5D6511" w:rsidRDefault="005D6511">
      <w:pPr>
        <w:pStyle w:val="ConsPlusNormal"/>
        <w:spacing w:before="220"/>
        <w:ind w:firstLine="540"/>
        <w:jc w:val="both"/>
      </w:pPr>
      <w:hyperlink r:id="rId17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9 ноября 2021 года N 28-нп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5D6511" w:rsidRDefault="005D6511">
      <w:pPr>
        <w:pStyle w:val="ConsPlusNormal"/>
        <w:spacing w:before="220"/>
        <w:ind w:firstLine="540"/>
        <w:jc w:val="both"/>
      </w:pPr>
      <w:hyperlink r:id="rId18">
        <w:r>
          <w:rPr>
            <w:color w:val="0000FF"/>
          </w:rPr>
          <w:t>пункт 1</w:t>
        </w:r>
      </w:hyperlink>
      <w:r>
        <w:t xml:space="preserve"> приказа Департамента социального развития Ханты-Мансийского автономного округа - Югры от 23 июня 2023 года N 11-нп "О внесении изменений и признании утратившими силу некоторых приказов Департамента социального развития Ханты-Мансийского автономного округа - Югры".</w:t>
      </w:r>
    </w:p>
    <w:p w:rsidR="005D6511" w:rsidRDefault="005D6511">
      <w:pPr>
        <w:pStyle w:val="ConsPlusNormal"/>
        <w:ind w:firstLine="540"/>
        <w:jc w:val="both"/>
      </w:pPr>
    </w:p>
    <w:p w:rsidR="005D6511" w:rsidRDefault="005D6511">
      <w:pPr>
        <w:pStyle w:val="ConsPlusNormal"/>
        <w:jc w:val="right"/>
      </w:pPr>
      <w:r>
        <w:t>И.о. директора Департамента</w:t>
      </w:r>
    </w:p>
    <w:p w:rsidR="005D6511" w:rsidRDefault="005D6511">
      <w:pPr>
        <w:pStyle w:val="ConsPlusNormal"/>
        <w:jc w:val="right"/>
      </w:pPr>
      <w:r>
        <w:t>С.В.КРУГЛОВА</w:t>
      </w:r>
    </w:p>
    <w:p w:rsidR="005D6511" w:rsidRDefault="005D6511">
      <w:pPr>
        <w:pStyle w:val="ConsPlusNormal"/>
        <w:jc w:val="right"/>
      </w:pPr>
    </w:p>
    <w:p w:rsidR="005D6511" w:rsidRDefault="005D6511">
      <w:pPr>
        <w:pStyle w:val="ConsPlusNormal"/>
        <w:jc w:val="right"/>
      </w:pPr>
    </w:p>
    <w:p w:rsidR="005D6511" w:rsidRDefault="005D6511">
      <w:pPr>
        <w:pStyle w:val="ConsPlusNormal"/>
        <w:jc w:val="right"/>
      </w:pPr>
    </w:p>
    <w:p w:rsidR="005D6511" w:rsidRDefault="005D6511">
      <w:pPr>
        <w:pStyle w:val="ConsPlusNormal"/>
        <w:jc w:val="right"/>
      </w:pPr>
    </w:p>
    <w:p w:rsidR="005D6511" w:rsidRDefault="005D6511">
      <w:pPr>
        <w:pStyle w:val="ConsPlusNormal"/>
        <w:jc w:val="right"/>
      </w:pPr>
    </w:p>
    <w:p w:rsidR="005D6511" w:rsidRDefault="005D6511">
      <w:pPr>
        <w:pStyle w:val="ConsPlusNormal"/>
        <w:jc w:val="right"/>
        <w:outlineLvl w:val="0"/>
      </w:pPr>
      <w:r>
        <w:t>Приложение</w:t>
      </w:r>
    </w:p>
    <w:p w:rsidR="005D6511" w:rsidRDefault="005D6511">
      <w:pPr>
        <w:pStyle w:val="ConsPlusNormal"/>
        <w:jc w:val="right"/>
      </w:pPr>
      <w:r>
        <w:t>к приказу</w:t>
      </w:r>
    </w:p>
    <w:p w:rsidR="005D6511" w:rsidRDefault="005D6511">
      <w:pPr>
        <w:pStyle w:val="ConsPlusNormal"/>
        <w:jc w:val="right"/>
      </w:pPr>
      <w:r>
        <w:t>Департамента социального развития</w:t>
      </w:r>
    </w:p>
    <w:p w:rsidR="005D6511" w:rsidRDefault="005D6511">
      <w:pPr>
        <w:pStyle w:val="ConsPlusNormal"/>
        <w:jc w:val="right"/>
      </w:pPr>
      <w:r>
        <w:t>Ханты-Мансийского автономного округа - Югры</w:t>
      </w:r>
    </w:p>
    <w:p w:rsidR="005D6511" w:rsidRDefault="005D6511">
      <w:pPr>
        <w:pStyle w:val="ConsPlusNormal"/>
        <w:jc w:val="right"/>
      </w:pPr>
      <w:r>
        <w:t>от 10 февраля 2026 года N 30-нп</w:t>
      </w:r>
    </w:p>
    <w:p w:rsidR="005D6511" w:rsidRDefault="005D6511">
      <w:pPr>
        <w:pStyle w:val="ConsPlusNormal"/>
        <w:jc w:val="center"/>
      </w:pPr>
    </w:p>
    <w:p w:rsidR="005D6511" w:rsidRDefault="005D6511">
      <w:pPr>
        <w:pStyle w:val="ConsPlusTitle"/>
        <w:jc w:val="center"/>
      </w:pPr>
      <w:bookmarkStart w:id="0" w:name="P44"/>
      <w:bookmarkEnd w:id="0"/>
      <w:r>
        <w:t>АДМИНИСТРАТИВНЫЙ РЕГЛАМЕНТ</w:t>
      </w:r>
    </w:p>
    <w:p w:rsidR="005D6511" w:rsidRDefault="005D6511">
      <w:pPr>
        <w:pStyle w:val="ConsPlusTitle"/>
        <w:jc w:val="center"/>
      </w:pPr>
      <w:r>
        <w:t>ПРЕДОСТАВЛЕНИЯ ГОСУДАРСТВЕННОЙ УСЛУГИ "ПРЕДОСТАВЛЕНИЕ</w:t>
      </w:r>
    </w:p>
    <w:p w:rsidR="005D6511" w:rsidRDefault="005D6511">
      <w:pPr>
        <w:pStyle w:val="ConsPlusTitle"/>
        <w:jc w:val="center"/>
      </w:pPr>
      <w:r>
        <w:t>КОМПЕНСАЦИЙ ЗАТРАТ РОДИТЕЛЕЙ (ЗАКОННЫХ ПРЕДСТАВИТЕЛЕЙ)</w:t>
      </w:r>
    </w:p>
    <w:p w:rsidR="005D6511" w:rsidRDefault="005D6511">
      <w:pPr>
        <w:pStyle w:val="ConsPlusTitle"/>
        <w:jc w:val="center"/>
      </w:pPr>
      <w:r>
        <w:t>НА ВОСПИТАНИЕ, ОБУЧЕНИЕ И ОБРАЗОВАНИЕ ДЕТЕЙ-ИНВАЛИДОВ</w:t>
      </w:r>
    </w:p>
    <w:p w:rsidR="005D6511" w:rsidRDefault="005D6511">
      <w:pPr>
        <w:pStyle w:val="ConsPlusTitle"/>
        <w:jc w:val="center"/>
      </w:pPr>
      <w:r>
        <w:t>И ЗАТРАТ ИНВАЛИДОВ И РОДИТЕЛЕЙ (ЗАКОННЫХ ПРЕДСТАВИТЕЛЕЙ)</w:t>
      </w:r>
    </w:p>
    <w:p w:rsidR="005D6511" w:rsidRDefault="005D6511">
      <w:pPr>
        <w:pStyle w:val="ConsPlusTitle"/>
        <w:jc w:val="center"/>
      </w:pPr>
      <w:r>
        <w:t>ДЕТЕЙ-ИНВАЛИДОВ НА ПОЛУЧЕНИЕ ПРОФЕССИОНАЛЬНОГО ОБРАЗОВАНИЯ"</w:t>
      </w:r>
    </w:p>
    <w:p w:rsidR="005D6511" w:rsidRDefault="005D6511">
      <w:pPr>
        <w:pStyle w:val="ConsPlusNormal"/>
        <w:jc w:val="center"/>
      </w:pPr>
    </w:p>
    <w:p w:rsidR="005D6511" w:rsidRDefault="005D6511">
      <w:pPr>
        <w:pStyle w:val="ConsPlusTitle"/>
        <w:jc w:val="center"/>
        <w:outlineLvl w:val="1"/>
      </w:pPr>
      <w:r>
        <w:t>I. Общие положения</w:t>
      </w:r>
    </w:p>
    <w:p w:rsidR="005D6511" w:rsidRDefault="005D6511">
      <w:pPr>
        <w:pStyle w:val="ConsPlusNormal"/>
        <w:jc w:val="center"/>
      </w:pPr>
    </w:p>
    <w:p w:rsidR="005D6511" w:rsidRDefault="005D6511">
      <w:pPr>
        <w:pStyle w:val="ConsPlusNormal"/>
        <w:ind w:firstLine="540"/>
        <w:jc w:val="both"/>
      </w:pPr>
      <w:r>
        <w:t xml:space="preserve">1. Настоящий административный регламент устанавливает порядок и стандарт предоставления государственной услуги "Предоставление компенсаций затрат родителей (законных представителей) на воспитание, обучение и </w:t>
      </w:r>
      <w:proofErr w:type="gramStart"/>
      <w:r>
        <w:t>образование детей-инвалидов и затрат инвалидов</w:t>
      </w:r>
      <w:proofErr w:type="gramEnd"/>
      <w:r>
        <w:t xml:space="preserve"> и родителей (законных представителей) детей-инвалидов на получение профессионального образования" (далее - Услуга, компенсация).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 xml:space="preserve">2. Услуга предоставляется инвалидам, родителям (законным представителям) детей-инвалидов, указанным в </w:t>
      </w:r>
      <w:hyperlink w:anchor="P198">
        <w:r>
          <w:rPr>
            <w:color w:val="0000FF"/>
          </w:rPr>
          <w:t>таблице 1</w:t>
        </w:r>
      </w:hyperlink>
      <w:r>
        <w:t xml:space="preserve"> приложения к настоящему административному регламенту, при наличии места жительства либо места пребывания в Ханты-Мансийском автономном округе - Югре (далее - заявитель).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3. Услуга должна быть предоставлена заявителю в соответствии с категориями (признаками) заявителей, сведения о которых размещаются в федеральной государственной информационной системе "Единый портал государственных и муниципальных услуг (функций)" (далее - Единый портал) (при наличии технической возможности).</w:t>
      </w:r>
    </w:p>
    <w:p w:rsidR="005D6511" w:rsidRDefault="005D6511">
      <w:pPr>
        <w:pStyle w:val="ConsPlusNormal"/>
        <w:jc w:val="center"/>
      </w:pPr>
    </w:p>
    <w:p w:rsidR="005D6511" w:rsidRDefault="005D6511">
      <w:pPr>
        <w:pStyle w:val="ConsPlusTitle"/>
        <w:jc w:val="center"/>
        <w:outlineLvl w:val="1"/>
      </w:pPr>
      <w:r>
        <w:t>II. Стандарт предоставления Услуги</w:t>
      </w:r>
    </w:p>
    <w:p w:rsidR="005D6511" w:rsidRDefault="005D6511">
      <w:pPr>
        <w:pStyle w:val="ConsPlusNormal"/>
        <w:jc w:val="center"/>
      </w:pPr>
    </w:p>
    <w:p w:rsidR="005D6511" w:rsidRDefault="005D6511">
      <w:pPr>
        <w:pStyle w:val="ConsPlusTitle"/>
        <w:jc w:val="center"/>
        <w:outlineLvl w:val="2"/>
      </w:pPr>
      <w:r>
        <w:t>Наименование Услуги</w:t>
      </w:r>
    </w:p>
    <w:p w:rsidR="005D6511" w:rsidRDefault="005D6511">
      <w:pPr>
        <w:pStyle w:val="ConsPlusNormal"/>
        <w:jc w:val="center"/>
      </w:pPr>
    </w:p>
    <w:p w:rsidR="005D6511" w:rsidRDefault="005D6511">
      <w:pPr>
        <w:pStyle w:val="ConsPlusNormal"/>
        <w:ind w:firstLine="540"/>
        <w:jc w:val="both"/>
      </w:pPr>
      <w:r>
        <w:t>4. Предоставление компенсаций затрат родителей (законных представителей) на воспитание, обучение и образование детей-инвалидов и затрат инвалидов и родителей (законных представителей) детей-инвалидов на получение профессионального образования.</w:t>
      </w:r>
    </w:p>
    <w:p w:rsidR="005D6511" w:rsidRDefault="005D6511">
      <w:pPr>
        <w:pStyle w:val="ConsPlusNormal"/>
        <w:jc w:val="center"/>
      </w:pPr>
    </w:p>
    <w:p w:rsidR="005D6511" w:rsidRDefault="005D6511">
      <w:pPr>
        <w:pStyle w:val="ConsPlusTitle"/>
        <w:jc w:val="center"/>
        <w:outlineLvl w:val="2"/>
      </w:pPr>
      <w:r>
        <w:t>Наименование органа, предоставляющего Услугу</w:t>
      </w:r>
    </w:p>
    <w:p w:rsidR="005D6511" w:rsidRDefault="005D6511">
      <w:pPr>
        <w:pStyle w:val="ConsPlusNormal"/>
        <w:jc w:val="center"/>
      </w:pPr>
    </w:p>
    <w:p w:rsidR="005D6511" w:rsidRDefault="005D6511">
      <w:pPr>
        <w:pStyle w:val="ConsPlusNormal"/>
        <w:ind w:firstLine="540"/>
        <w:jc w:val="both"/>
      </w:pPr>
      <w:r>
        <w:t>5. Услуга предоставляется казенным учреждением Ханты-Мансийского автономного округа - Югры "Агентство социального благополучия населения" (далее - Уполномоченная организация) &lt;1&gt;.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 xml:space="preserve">&lt;1&gt; Услуга предоставляется в соответствии с </w:t>
      </w:r>
      <w:hyperlink r:id="rId19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17 апреля 2006 года N 76-п "О порядке выплаты компенсаций затрат родителей (законных представителей) на воспитание, обучение и образование детей-инвалидов и затрат инвалидов и родителей (законных представителей) детей-инвалидов на получение профессионального образования"</w:t>
      </w:r>
    </w:p>
    <w:p w:rsidR="005D6511" w:rsidRDefault="005D6511">
      <w:pPr>
        <w:pStyle w:val="ConsPlusNormal"/>
        <w:jc w:val="center"/>
      </w:pPr>
    </w:p>
    <w:p w:rsidR="005D6511" w:rsidRDefault="005D6511">
      <w:pPr>
        <w:pStyle w:val="ConsPlusTitle"/>
        <w:jc w:val="center"/>
        <w:outlineLvl w:val="2"/>
      </w:pPr>
      <w:r>
        <w:t>Результат предоставления Услуги</w:t>
      </w:r>
    </w:p>
    <w:p w:rsidR="005D6511" w:rsidRDefault="005D6511">
      <w:pPr>
        <w:pStyle w:val="ConsPlusNormal"/>
        <w:jc w:val="center"/>
      </w:pPr>
    </w:p>
    <w:p w:rsidR="005D6511" w:rsidRDefault="005D6511">
      <w:pPr>
        <w:pStyle w:val="ConsPlusNormal"/>
        <w:ind w:firstLine="540"/>
        <w:jc w:val="both"/>
      </w:pPr>
      <w:r>
        <w:t>6. При обращении заявителя за предоставлением Услуги результатом предоставления Услуги являются: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а) выплата компенсации (перечисление денежных средств заявителю);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lastRenderedPageBreak/>
        <w:t>б) решение об отказе в предоставлении Услуги в форме уведомления Уполномоченной организации (на бумажном носителе или в электронном виде).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7. Формирование реестровой записи в качестве результата предоставления Услуги не предусмотрено.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8. Результат предоставления Услуги может быть получен способом, определенным в заявлении о предоставлении Услуги: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почтовым отправлением заказным письмом с уведомлением;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посредством Единого портала (при подаче заявления посредством Единого портала).</w:t>
      </w:r>
    </w:p>
    <w:p w:rsidR="005D6511" w:rsidRDefault="005D6511">
      <w:pPr>
        <w:pStyle w:val="ConsPlusNormal"/>
        <w:jc w:val="center"/>
      </w:pPr>
    </w:p>
    <w:p w:rsidR="005D6511" w:rsidRDefault="005D6511">
      <w:pPr>
        <w:pStyle w:val="ConsPlusTitle"/>
        <w:jc w:val="center"/>
        <w:outlineLvl w:val="2"/>
      </w:pPr>
      <w:r>
        <w:t>Срок предоставления Услуги</w:t>
      </w:r>
    </w:p>
    <w:p w:rsidR="005D6511" w:rsidRDefault="005D6511">
      <w:pPr>
        <w:pStyle w:val="ConsPlusNormal"/>
        <w:jc w:val="center"/>
      </w:pPr>
    </w:p>
    <w:p w:rsidR="005D6511" w:rsidRDefault="005D6511">
      <w:pPr>
        <w:pStyle w:val="ConsPlusNormal"/>
        <w:ind w:firstLine="540"/>
        <w:jc w:val="both"/>
      </w:pPr>
      <w:r>
        <w:t>9. Максимальный срок принятия решения о предоставлении Услуги, исчисляемый с даты поступления запроса о предоставлении Услуги (далее также - заявление) и документов, необходимых для предоставления Услуги, составляет 10 рабочих дней независимо от категории (признаков) заявителя и способа подачи документов.</w:t>
      </w:r>
    </w:p>
    <w:p w:rsidR="005D6511" w:rsidRDefault="005D6511">
      <w:pPr>
        <w:pStyle w:val="ConsPlusNormal"/>
        <w:jc w:val="center"/>
      </w:pPr>
    </w:p>
    <w:p w:rsidR="005D6511" w:rsidRDefault="005D6511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5D6511" w:rsidRDefault="005D6511">
      <w:pPr>
        <w:pStyle w:val="ConsPlusTitle"/>
        <w:jc w:val="center"/>
      </w:pPr>
      <w:r>
        <w:t>Услуги, и способы ее взимания</w:t>
      </w:r>
    </w:p>
    <w:p w:rsidR="005D6511" w:rsidRDefault="005D6511">
      <w:pPr>
        <w:pStyle w:val="ConsPlusNormal"/>
        <w:jc w:val="center"/>
      </w:pPr>
    </w:p>
    <w:p w:rsidR="005D6511" w:rsidRDefault="005D6511">
      <w:pPr>
        <w:pStyle w:val="ConsPlusNormal"/>
        <w:ind w:firstLine="540"/>
        <w:jc w:val="both"/>
      </w:pPr>
      <w:r>
        <w:t>10. Взимание государственной пошлины или иной платы за предоставление Услуги законодательством не предусмотрено.</w:t>
      </w:r>
    </w:p>
    <w:p w:rsidR="005D6511" w:rsidRDefault="005D6511">
      <w:pPr>
        <w:pStyle w:val="ConsPlusNormal"/>
        <w:jc w:val="center"/>
      </w:pPr>
    </w:p>
    <w:p w:rsidR="005D6511" w:rsidRDefault="005D6511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5D6511" w:rsidRDefault="005D6511">
      <w:pPr>
        <w:pStyle w:val="ConsPlusTitle"/>
        <w:jc w:val="center"/>
      </w:pPr>
      <w:r>
        <w:t>заявления о предоставлении Услуги и при получении результата</w:t>
      </w:r>
    </w:p>
    <w:p w:rsidR="005D6511" w:rsidRDefault="005D6511">
      <w:pPr>
        <w:pStyle w:val="ConsPlusTitle"/>
        <w:jc w:val="center"/>
      </w:pPr>
      <w:r>
        <w:t>предоставления Услуги</w:t>
      </w:r>
    </w:p>
    <w:p w:rsidR="005D6511" w:rsidRDefault="005D6511">
      <w:pPr>
        <w:pStyle w:val="ConsPlusNormal"/>
        <w:jc w:val="center"/>
      </w:pPr>
    </w:p>
    <w:p w:rsidR="005D6511" w:rsidRDefault="005D6511">
      <w:pPr>
        <w:pStyle w:val="ConsPlusNormal"/>
        <w:ind w:firstLine="540"/>
        <w:jc w:val="both"/>
      </w:pPr>
      <w:r>
        <w:t>11. Максимальный срок ожидания в очереди при подаче заявления о предоставлении Услуги составляет 15 минут.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12. Максимальный срок ожидания в очереди при получении результата предоставления Услуги не предусмотрен.</w:t>
      </w:r>
    </w:p>
    <w:p w:rsidR="005D6511" w:rsidRDefault="005D6511">
      <w:pPr>
        <w:pStyle w:val="ConsPlusNormal"/>
        <w:jc w:val="center"/>
      </w:pPr>
    </w:p>
    <w:p w:rsidR="005D6511" w:rsidRDefault="005D6511">
      <w:pPr>
        <w:pStyle w:val="ConsPlusTitle"/>
        <w:jc w:val="center"/>
        <w:outlineLvl w:val="2"/>
      </w:pPr>
      <w:r>
        <w:t>Срок регистрации заявления заявителя о предоставлении Услуги</w:t>
      </w:r>
    </w:p>
    <w:p w:rsidR="005D6511" w:rsidRDefault="005D6511">
      <w:pPr>
        <w:pStyle w:val="ConsPlusNormal"/>
        <w:jc w:val="center"/>
      </w:pPr>
    </w:p>
    <w:p w:rsidR="005D6511" w:rsidRDefault="005D6511">
      <w:pPr>
        <w:pStyle w:val="ConsPlusNormal"/>
        <w:ind w:firstLine="540"/>
        <w:jc w:val="both"/>
      </w:pPr>
      <w:r>
        <w:t>13. Срок регистрации заявления и документов, необходимых для предоставления Услуги, составляет: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1 рабочий день - через многофункциональный центр предоставления государственных и муниципальных услуг (далее - МФЦ);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1 рабочий день - посредством Единого портала;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1 рабочий день - посредством почтовой связи.</w:t>
      </w:r>
    </w:p>
    <w:p w:rsidR="005D6511" w:rsidRDefault="005D6511">
      <w:pPr>
        <w:pStyle w:val="ConsPlusNormal"/>
        <w:jc w:val="center"/>
      </w:pPr>
    </w:p>
    <w:p w:rsidR="005D6511" w:rsidRDefault="005D6511">
      <w:pPr>
        <w:pStyle w:val="ConsPlusTitle"/>
        <w:jc w:val="center"/>
        <w:outlineLvl w:val="2"/>
      </w:pPr>
      <w:r>
        <w:t>Требования к помещениям, в которых предоставляется Услуга</w:t>
      </w:r>
    </w:p>
    <w:p w:rsidR="005D6511" w:rsidRDefault="005D6511">
      <w:pPr>
        <w:pStyle w:val="ConsPlusNormal"/>
        <w:jc w:val="center"/>
      </w:pPr>
    </w:p>
    <w:p w:rsidR="005D6511" w:rsidRDefault="005D6511">
      <w:pPr>
        <w:pStyle w:val="ConsPlusNormal"/>
        <w:ind w:firstLine="540"/>
        <w:jc w:val="both"/>
      </w:pPr>
      <w:r>
        <w:t>14. Требования к помещениям, в которых предоставляется Услуга, размещены на официальном сайте Уполномоченной организации в информационно-телекоммуникационной сети "Интернет", а также на Едином портале (при наличии технической возможности).</w:t>
      </w:r>
    </w:p>
    <w:p w:rsidR="005D6511" w:rsidRDefault="005D6511">
      <w:pPr>
        <w:pStyle w:val="ConsPlusNormal"/>
        <w:jc w:val="center"/>
      </w:pPr>
    </w:p>
    <w:p w:rsidR="005D6511" w:rsidRDefault="005D6511">
      <w:pPr>
        <w:pStyle w:val="ConsPlusTitle"/>
        <w:jc w:val="center"/>
        <w:outlineLvl w:val="2"/>
      </w:pPr>
      <w:r>
        <w:t>Показатели доступности и качества Услуги</w:t>
      </w:r>
    </w:p>
    <w:p w:rsidR="005D6511" w:rsidRDefault="005D6511">
      <w:pPr>
        <w:pStyle w:val="ConsPlusNormal"/>
        <w:jc w:val="center"/>
      </w:pPr>
    </w:p>
    <w:p w:rsidR="005D6511" w:rsidRDefault="005D6511">
      <w:pPr>
        <w:pStyle w:val="ConsPlusNormal"/>
        <w:ind w:firstLine="540"/>
        <w:jc w:val="both"/>
      </w:pPr>
      <w:r>
        <w:t>15. Показатели доступности и качества Услуги размещены на официальном сайте Уполномоченной организации в информационно-телекоммуникационной сети "Интернет", а также на Едином портале (при наличии технической возможности).</w:t>
      </w:r>
    </w:p>
    <w:p w:rsidR="005D6511" w:rsidRDefault="005D6511">
      <w:pPr>
        <w:pStyle w:val="ConsPlusNormal"/>
        <w:jc w:val="center"/>
      </w:pPr>
    </w:p>
    <w:p w:rsidR="005D6511" w:rsidRDefault="005D6511">
      <w:pPr>
        <w:pStyle w:val="ConsPlusTitle"/>
        <w:jc w:val="center"/>
        <w:outlineLvl w:val="2"/>
      </w:pPr>
      <w:r>
        <w:t>Иные требования к предоставлению Услуги</w:t>
      </w:r>
    </w:p>
    <w:p w:rsidR="005D6511" w:rsidRDefault="005D6511">
      <w:pPr>
        <w:pStyle w:val="ConsPlusNormal"/>
        <w:jc w:val="center"/>
      </w:pPr>
    </w:p>
    <w:p w:rsidR="005D6511" w:rsidRDefault="005D6511">
      <w:pPr>
        <w:pStyle w:val="ConsPlusNormal"/>
        <w:ind w:firstLine="540"/>
        <w:jc w:val="both"/>
      </w:pPr>
      <w:r>
        <w:t>16. Услуги, которые являются необходимыми и обязательными для предоставления Услуги, законодательством не предусмотрены.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17. Информационные системы, используемые для предоставления Услуги: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а) Единый портал;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б) государственная информационная система Ханты-Мансийского автономного округа - Югры "Прикладное программное обеспечение "Автоматизированная система обработки информации" (ГИС "Соцразвитие Югры");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в) государственная информационная система "Единая централизованная цифровая платформа в социальной сфере";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г) 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18. Предоставление Услуги в МФЦ осуществляется при наличии соглашения с МФЦ.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МФЦ, в которых организуется предоставление Услуги, не могут принимать решение об отказе в приеме заявления о предоставлении Услуги и документов и (или) информации, необходимых для ее предоставления.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19. Возможность выдачи заявителю результата предоставления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Услуги, а также выдачи документов, включая составление на бумажном носителе и заверение выписок из информационных систем Уполномоченной организации, не предусмотрена.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20. Невозможно предоставление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При получении результатов предоставления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 xml:space="preserve">На предоставление законному представителю несовершеннолетнего, не являющемуся заявителем, результата Услуги в отношении несовершеннолетнего распространяются </w:t>
      </w:r>
      <w:r>
        <w:lastRenderedPageBreak/>
        <w:t>установленные настоящим административным регламентом порядок, в том числе способы и сроки получения результата Услуги, применяемые к заявителю.</w:t>
      </w:r>
    </w:p>
    <w:p w:rsidR="005D6511" w:rsidRDefault="005D6511">
      <w:pPr>
        <w:pStyle w:val="ConsPlusNormal"/>
        <w:jc w:val="center"/>
      </w:pPr>
    </w:p>
    <w:p w:rsidR="005D6511" w:rsidRDefault="005D6511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5D6511" w:rsidRDefault="005D6511">
      <w:pPr>
        <w:pStyle w:val="ConsPlusTitle"/>
        <w:jc w:val="center"/>
      </w:pPr>
      <w:r>
        <w:t>для предоставления Услуги</w:t>
      </w:r>
    </w:p>
    <w:p w:rsidR="005D6511" w:rsidRDefault="005D6511">
      <w:pPr>
        <w:pStyle w:val="ConsPlusNormal"/>
        <w:jc w:val="center"/>
      </w:pPr>
    </w:p>
    <w:p w:rsidR="005D6511" w:rsidRDefault="005D6511">
      <w:pPr>
        <w:pStyle w:val="ConsPlusNormal"/>
        <w:ind w:firstLine="540"/>
        <w:jc w:val="both"/>
      </w:pPr>
      <w:r>
        <w:t xml:space="preserve">21.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приведен в </w:t>
      </w:r>
      <w:hyperlink w:anchor="P246">
        <w:r>
          <w:rPr>
            <w:color w:val="0000FF"/>
          </w:rPr>
          <w:t>таблице 2</w:t>
        </w:r>
      </w:hyperlink>
      <w:r>
        <w:t xml:space="preserve"> приложения к настоящему административному регламенту с разделением на: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а) документы и информацию, которые заявитель должен представить самостоятельно;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б)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 xml:space="preserve">22. Сведения о форме заявления и документов, необходимых для предоставления Услуги, приведены в </w:t>
      </w:r>
      <w:hyperlink w:anchor="P168">
        <w:r>
          <w:rPr>
            <w:color w:val="0000FF"/>
          </w:rPr>
          <w:t>приложении</w:t>
        </w:r>
      </w:hyperlink>
      <w:r>
        <w:t xml:space="preserve"> к настоящему административному регламенту.</w:t>
      </w:r>
    </w:p>
    <w:p w:rsidR="005D6511" w:rsidRDefault="005D6511">
      <w:pPr>
        <w:pStyle w:val="ConsPlusNormal"/>
        <w:jc w:val="center"/>
      </w:pPr>
    </w:p>
    <w:p w:rsidR="005D6511" w:rsidRDefault="005D6511">
      <w:pPr>
        <w:pStyle w:val="ConsPlusTitle"/>
        <w:jc w:val="center"/>
        <w:outlineLvl w:val="2"/>
      </w:pPr>
      <w:r>
        <w:t>Исчерпывающий перечень оснований для отказа в приеме</w:t>
      </w:r>
    </w:p>
    <w:p w:rsidR="005D6511" w:rsidRDefault="005D6511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5D6511" w:rsidRDefault="005D6511">
      <w:pPr>
        <w:pStyle w:val="ConsPlusTitle"/>
        <w:jc w:val="center"/>
      </w:pPr>
      <w:r>
        <w:t>Услуги, и исчерпывающий перечень оснований</w:t>
      </w:r>
    </w:p>
    <w:p w:rsidR="005D6511" w:rsidRDefault="005D6511">
      <w:pPr>
        <w:pStyle w:val="ConsPlusTitle"/>
        <w:jc w:val="center"/>
      </w:pPr>
      <w:r>
        <w:t>для приостановления предоставления Услуги или для отказа</w:t>
      </w:r>
    </w:p>
    <w:p w:rsidR="005D6511" w:rsidRDefault="005D6511">
      <w:pPr>
        <w:pStyle w:val="ConsPlusTitle"/>
        <w:jc w:val="center"/>
      </w:pPr>
      <w:r>
        <w:t>в предоставлении Услуги</w:t>
      </w:r>
    </w:p>
    <w:p w:rsidR="005D6511" w:rsidRDefault="005D6511">
      <w:pPr>
        <w:pStyle w:val="ConsPlusNormal"/>
        <w:jc w:val="center"/>
      </w:pPr>
    </w:p>
    <w:p w:rsidR="005D6511" w:rsidRDefault="005D6511">
      <w:pPr>
        <w:pStyle w:val="ConsPlusNormal"/>
        <w:ind w:firstLine="540"/>
        <w:jc w:val="both"/>
      </w:pPr>
      <w:r>
        <w:t>23. Основания для отказа в приеме заявления и документов, необходимых для предоставления Услуги, законодательством не предусмотрены.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24. Основания для отказа в предоставлении Услуги: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 xml:space="preserve">а) обращение ненадлежащего заявителя, обратившегося за предоставлением Услуги, несоответствующего условиям </w:t>
      </w:r>
      <w:hyperlink r:id="rId20">
        <w:r>
          <w:rPr>
            <w:color w:val="0000FF"/>
          </w:rPr>
          <w:t>пунктов 1</w:t>
        </w:r>
      </w:hyperlink>
      <w:r>
        <w:t xml:space="preserve">, </w:t>
      </w:r>
      <w:hyperlink r:id="rId21">
        <w:r>
          <w:rPr>
            <w:color w:val="0000FF"/>
          </w:rPr>
          <w:t>2</w:t>
        </w:r>
      </w:hyperlink>
      <w:r>
        <w:t xml:space="preserve"> Порядка выплаты компенсаций затрат родителей (законных представителей) на воспитание, обучение и образование детей-инвалидов и затрат инвалидов и родителей (законных представителей) детей-инвалидов на получение профессионального образования, утвержденного постановлением Правительства Ханты-Мансийского автономного округа - Югры от 17 апреля 2006 года N 76-п;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 xml:space="preserve">б) непредоставление необходимых для предоставления Услуги документов, указанных в </w:t>
      </w:r>
      <w:hyperlink r:id="rId22">
        <w:r>
          <w:rPr>
            <w:color w:val="0000FF"/>
          </w:rPr>
          <w:t>пунктах 4</w:t>
        </w:r>
      </w:hyperlink>
      <w:r>
        <w:t xml:space="preserve">, </w:t>
      </w:r>
      <w:hyperlink r:id="rId23">
        <w:r>
          <w:rPr>
            <w:color w:val="0000FF"/>
          </w:rPr>
          <w:t>5</w:t>
        </w:r>
      </w:hyperlink>
      <w:r>
        <w:t xml:space="preserve"> Порядка выплаты компенсаций затрат родителей (законных представителей) на воспитание, обучение и образование детей-инвалидов и затрат инвалидов и родителей (законных представителей) детей-инвалидов на получение профессионального образования, утвержденного постановлением Правительства Ханты-Мансийского автономного округа - Югры от 17 апреля 2006 года N 76-п;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в) наличие фактов предоставления заявителем заведомо недостоверных и (или) неполных сведений.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 xml:space="preserve">25. Основания для отказа в предоставлении Услуги приведены в </w:t>
      </w:r>
      <w:hyperlink w:anchor="P302">
        <w:r>
          <w:rPr>
            <w:color w:val="0000FF"/>
          </w:rPr>
          <w:t>таблице 3</w:t>
        </w:r>
      </w:hyperlink>
      <w:r>
        <w:t xml:space="preserve"> приложения к настоящему административному регламенту.</w:t>
      </w:r>
    </w:p>
    <w:p w:rsidR="005D6511" w:rsidRDefault="005D6511">
      <w:pPr>
        <w:pStyle w:val="ConsPlusNormal"/>
        <w:ind w:firstLine="540"/>
        <w:jc w:val="both"/>
      </w:pPr>
    </w:p>
    <w:p w:rsidR="005D6511" w:rsidRDefault="005D6511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5D6511" w:rsidRDefault="005D6511">
      <w:pPr>
        <w:pStyle w:val="ConsPlusTitle"/>
        <w:jc w:val="center"/>
      </w:pPr>
      <w:r>
        <w:t>административных процедур</w:t>
      </w:r>
    </w:p>
    <w:p w:rsidR="005D6511" w:rsidRDefault="005D6511">
      <w:pPr>
        <w:pStyle w:val="ConsPlusNormal"/>
        <w:jc w:val="center"/>
      </w:pPr>
    </w:p>
    <w:p w:rsidR="005D6511" w:rsidRDefault="005D6511">
      <w:pPr>
        <w:pStyle w:val="ConsPlusTitle"/>
        <w:jc w:val="center"/>
        <w:outlineLvl w:val="2"/>
      </w:pPr>
      <w:r>
        <w:t>Перечень осуществляемых при предоставлении Услуги</w:t>
      </w:r>
    </w:p>
    <w:p w:rsidR="005D6511" w:rsidRDefault="005D6511">
      <w:pPr>
        <w:pStyle w:val="ConsPlusTitle"/>
        <w:jc w:val="center"/>
      </w:pPr>
      <w:r>
        <w:t>административных процедур</w:t>
      </w:r>
    </w:p>
    <w:p w:rsidR="005D6511" w:rsidRDefault="005D6511">
      <w:pPr>
        <w:pStyle w:val="ConsPlusNormal"/>
        <w:jc w:val="center"/>
      </w:pPr>
    </w:p>
    <w:p w:rsidR="005D6511" w:rsidRDefault="005D6511">
      <w:pPr>
        <w:pStyle w:val="ConsPlusNormal"/>
        <w:ind w:firstLine="540"/>
        <w:jc w:val="both"/>
      </w:pPr>
      <w:r>
        <w:lastRenderedPageBreak/>
        <w:t>26. Административные процедуры, осуществляемые при предоставлении Услуги в соответствии с настоящим административным регламентом: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б) прием заявления и документов и (или) информации, необходимых для предоставления Услуги;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5D6511" w:rsidRDefault="005D6511">
      <w:pPr>
        <w:pStyle w:val="ConsPlusNormal"/>
        <w:jc w:val="center"/>
      </w:pPr>
    </w:p>
    <w:p w:rsidR="005D6511" w:rsidRDefault="005D6511">
      <w:pPr>
        <w:pStyle w:val="ConsPlusTitle"/>
        <w:jc w:val="center"/>
        <w:outlineLvl w:val="1"/>
      </w:pPr>
      <w:r>
        <w:t>IV. Способы информирования заявителя об изменении статуса</w:t>
      </w:r>
    </w:p>
    <w:p w:rsidR="005D6511" w:rsidRDefault="005D6511">
      <w:pPr>
        <w:pStyle w:val="ConsPlusTitle"/>
        <w:jc w:val="center"/>
      </w:pPr>
      <w:r>
        <w:t>рассмотрения заявления</w:t>
      </w:r>
    </w:p>
    <w:p w:rsidR="005D6511" w:rsidRDefault="005D6511">
      <w:pPr>
        <w:pStyle w:val="ConsPlusNormal"/>
        <w:jc w:val="center"/>
      </w:pPr>
    </w:p>
    <w:p w:rsidR="005D6511" w:rsidRDefault="005D6511">
      <w:pPr>
        <w:pStyle w:val="ConsPlusNormal"/>
        <w:ind w:firstLine="540"/>
        <w:jc w:val="both"/>
      </w:pPr>
      <w:r>
        <w:t>41. Информация об изменении статуса рассмотрения заявления направляется заявителю посредством Единого портала.</w:t>
      </w:r>
    </w:p>
    <w:p w:rsidR="005D6511" w:rsidRDefault="005D6511">
      <w:pPr>
        <w:pStyle w:val="ConsPlusNormal"/>
        <w:ind w:firstLine="540"/>
        <w:jc w:val="both"/>
      </w:pPr>
    </w:p>
    <w:p w:rsidR="005D6511" w:rsidRDefault="005D6511">
      <w:pPr>
        <w:pStyle w:val="ConsPlusNormal"/>
        <w:ind w:firstLine="540"/>
        <w:jc w:val="both"/>
      </w:pPr>
    </w:p>
    <w:p w:rsidR="005D6511" w:rsidRDefault="005D6511">
      <w:pPr>
        <w:pStyle w:val="ConsPlusNormal"/>
        <w:ind w:firstLine="540"/>
        <w:jc w:val="both"/>
      </w:pPr>
    </w:p>
    <w:p w:rsidR="005D6511" w:rsidRDefault="005D6511">
      <w:pPr>
        <w:pStyle w:val="ConsPlusNormal"/>
        <w:ind w:firstLine="540"/>
        <w:jc w:val="both"/>
      </w:pPr>
    </w:p>
    <w:p w:rsidR="005D6511" w:rsidRDefault="005D6511">
      <w:pPr>
        <w:pStyle w:val="ConsPlusNormal"/>
        <w:ind w:firstLine="540"/>
        <w:jc w:val="both"/>
      </w:pPr>
    </w:p>
    <w:p w:rsidR="005D6511" w:rsidRDefault="005D6511">
      <w:pPr>
        <w:pStyle w:val="ConsPlusNormal"/>
        <w:jc w:val="right"/>
        <w:outlineLvl w:val="1"/>
      </w:pPr>
      <w:bookmarkStart w:id="1" w:name="P168"/>
      <w:bookmarkEnd w:id="1"/>
      <w:r>
        <w:t>Приложение</w:t>
      </w:r>
    </w:p>
    <w:p w:rsidR="005D6511" w:rsidRDefault="005D6511">
      <w:pPr>
        <w:pStyle w:val="ConsPlusNormal"/>
        <w:jc w:val="right"/>
      </w:pPr>
      <w:r>
        <w:t>к административному регламенту</w:t>
      </w:r>
    </w:p>
    <w:p w:rsidR="005D6511" w:rsidRDefault="005D6511">
      <w:pPr>
        <w:pStyle w:val="ConsPlusNormal"/>
        <w:jc w:val="right"/>
      </w:pPr>
      <w:r>
        <w:t>предоставления государственной услуги</w:t>
      </w:r>
    </w:p>
    <w:p w:rsidR="005D6511" w:rsidRDefault="005D6511">
      <w:pPr>
        <w:pStyle w:val="ConsPlusNormal"/>
        <w:jc w:val="right"/>
      </w:pPr>
      <w:r>
        <w:t>"Предоставление компенсаций затрат родителей</w:t>
      </w:r>
    </w:p>
    <w:p w:rsidR="005D6511" w:rsidRDefault="005D6511">
      <w:pPr>
        <w:pStyle w:val="ConsPlusNormal"/>
        <w:jc w:val="right"/>
      </w:pPr>
      <w:r>
        <w:t>(законных представителей) на воспитание,</w:t>
      </w:r>
    </w:p>
    <w:p w:rsidR="005D6511" w:rsidRDefault="005D6511">
      <w:pPr>
        <w:pStyle w:val="ConsPlusNormal"/>
        <w:jc w:val="right"/>
      </w:pPr>
      <w:r>
        <w:t>обучение и образование детей-инвалидов</w:t>
      </w:r>
    </w:p>
    <w:p w:rsidR="005D6511" w:rsidRDefault="005D6511">
      <w:pPr>
        <w:pStyle w:val="ConsPlusNormal"/>
        <w:jc w:val="right"/>
      </w:pPr>
      <w:r>
        <w:t>и затрат инвалидов и родителей</w:t>
      </w:r>
    </w:p>
    <w:p w:rsidR="005D6511" w:rsidRDefault="005D6511">
      <w:pPr>
        <w:pStyle w:val="ConsPlusNormal"/>
        <w:jc w:val="right"/>
      </w:pPr>
      <w:r>
        <w:t>(законных представителей) детей-инвалидов</w:t>
      </w:r>
    </w:p>
    <w:p w:rsidR="005D6511" w:rsidRDefault="005D6511">
      <w:pPr>
        <w:pStyle w:val="ConsPlusNormal"/>
        <w:jc w:val="right"/>
      </w:pPr>
      <w:r>
        <w:t>на получение профессионального образования"</w:t>
      </w:r>
    </w:p>
    <w:p w:rsidR="005D6511" w:rsidRDefault="005D6511">
      <w:pPr>
        <w:pStyle w:val="ConsPlusNormal"/>
        <w:jc w:val="center"/>
      </w:pPr>
    </w:p>
    <w:p w:rsidR="005D6511" w:rsidRDefault="005D6511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5D6511" w:rsidRDefault="005D6511">
      <w:pPr>
        <w:pStyle w:val="ConsPlusNormal"/>
        <w:jc w:val="center"/>
      </w:pPr>
    </w:p>
    <w:p w:rsidR="005D6511" w:rsidRDefault="005D6511">
      <w:pPr>
        <w:pStyle w:val="ConsPlusNormal"/>
        <w:ind w:firstLine="540"/>
        <w:jc w:val="both"/>
      </w:pPr>
      <w:r>
        <w:t>1. Условные сокращения: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Услуга - государственная услуга "Предоставление компенсаций затрат родителей (законных представителей) на воспитание, обучение и образование детей-инвалидов и затрат инвалидов и родителей (законных представителей) детей-инвалидов на получение профессионального образования";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Уполномоченная организация - казенное учреждение Ханты-Мансийского автономного округа - Югры "Агентство социального благополучия населения";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заявители - инвалиды, родители (законные представители) детей-инвалидов, впервые обратившиеся за получением Услуги, сведения о которых не содержатся в базе данных Уполномоченной организации;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Единый портал - федеральная государственная информационная система "Единый портал государственных и муниципальных услуг (функций)";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заявление - запрос заявителя о предоставлении Услуги;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 xml:space="preserve">МФЦ - многофункциональный центр предоставления государственных и муниципальных </w:t>
      </w:r>
      <w:r>
        <w:lastRenderedPageBreak/>
        <w:t>услуг;</w:t>
      </w:r>
    </w:p>
    <w:p w:rsidR="005D6511" w:rsidRDefault="005D6511">
      <w:pPr>
        <w:pStyle w:val="ConsPlusNormal"/>
        <w:spacing w:before="220"/>
        <w:ind w:firstLine="540"/>
        <w:jc w:val="both"/>
      </w:pPr>
      <w:hyperlink r:id="rId24">
        <w:r>
          <w:rPr>
            <w:color w:val="0000FF"/>
          </w:rPr>
          <w:t>Порядок</w:t>
        </w:r>
      </w:hyperlink>
      <w:r>
        <w:t xml:space="preserve">, утвержденный постановлением Правительства автономного округа N 76-п, - </w:t>
      </w:r>
      <w:hyperlink r:id="rId25">
        <w:r>
          <w:rPr>
            <w:color w:val="0000FF"/>
          </w:rPr>
          <w:t>Порядок</w:t>
        </w:r>
      </w:hyperlink>
      <w:r>
        <w:t xml:space="preserve"> выплаты компенсаций затрат родителей (законных представителей) на воспитание, обучение и образование детей-инвалидов и затрат инвалидов и родителей (законных представителей) детей-инвалидов на получение профессионального образования, утвержденный постановлением Правительства Ханты-Мансийского автономного округа - Югры от 17 апреля 2006 года N 76-п.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Д (э) - требование к документу, предоставляется электронная форма или электронный образ документа, заверенный нотариально;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ЕПГУ - способ подачи документов - документы представляются посредством Единого портала;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К - требование к документу - представляется копия документа;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МФЦ - в многофункциональный центр предоставления государственных и муниципальных услуг;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О - требование к документу - представляется оригинал документа;</w:t>
      </w:r>
    </w:p>
    <w:p w:rsidR="005D6511" w:rsidRDefault="005D6511">
      <w:pPr>
        <w:pStyle w:val="ConsPlusNormal"/>
        <w:spacing w:before="220"/>
        <w:ind w:firstLine="540"/>
        <w:jc w:val="both"/>
      </w:pPr>
      <w:r>
        <w:t>Почта - способ подачи документов - документы представляются посредством почтового отправления.</w:t>
      </w:r>
    </w:p>
    <w:p w:rsidR="005D6511" w:rsidRDefault="005D6511">
      <w:pPr>
        <w:pStyle w:val="ConsPlusNormal"/>
        <w:ind w:firstLine="540"/>
        <w:jc w:val="both"/>
      </w:pPr>
    </w:p>
    <w:p w:rsidR="005D6511" w:rsidRDefault="005D6511">
      <w:pPr>
        <w:pStyle w:val="ConsPlusTitle"/>
        <w:jc w:val="center"/>
        <w:outlineLvl w:val="2"/>
      </w:pPr>
      <w:r>
        <w:t>II. Идентификаторы категорий (признаков) заявителей</w:t>
      </w:r>
    </w:p>
    <w:p w:rsidR="005D6511" w:rsidRDefault="005D6511">
      <w:pPr>
        <w:pStyle w:val="ConsPlusNormal"/>
        <w:jc w:val="right"/>
      </w:pPr>
    </w:p>
    <w:p w:rsidR="005D6511" w:rsidRDefault="005D6511">
      <w:pPr>
        <w:pStyle w:val="ConsPlusNormal"/>
        <w:jc w:val="right"/>
      </w:pPr>
      <w:bookmarkStart w:id="2" w:name="P198"/>
      <w:bookmarkEnd w:id="2"/>
      <w:r>
        <w:t>Таблица 1</w:t>
      </w:r>
    </w:p>
    <w:p w:rsidR="005D6511" w:rsidRDefault="005D6511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819"/>
        <w:gridCol w:w="1984"/>
        <w:gridCol w:w="1757"/>
      </w:tblGrid>
      <w:tr w:rsidR="005D6511">
        <w:tc>
          <w:tcPr>
            <w:tcW w:w="510" w:type="dxa"/>
          </w:tcPr>
          <w:p w:rsidR="005D6511" w:rsidRDefault="005D6511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819" w:type="dxa"/>
          </w:tcPr>
          <w:p w:rsidR="005D6511" w:rsidRDefault="005D6511">
            <w:pPr>
              <w:pStyle w:val="ConsPlusNormal"/>
              <w:jc w:val="center"/>
            </w:pPr>
            <w:r>
              <w:t>Результат предоставления Услуги</w:t>
            </w:r>
          </w:p>
        </w:tc>
        <w:tc>
          <w:tcPr>
            <w:tcW w:w="1984" w:type="dxa"/>
          </w:tcPr>
          <w:p w:rsidR="005D6511" w:rsidRDefault="005D6511">
            <w:pPr>
              <w:pStyle w:val="ConsPlusNormal"/>
              <w:jc w:val="center"/>
            </w:pPr>
            <w:r>
              <w:t>Наименования отдельного признака заявителя</w:t>
            </w:r>
          </w:p>
        </w:tc>
        <w:tc>
          <w:tcPr>
            <w:tcW w:w="1757" w:type="dxa"/>
          </w:tcPr>
          <w:p w:rsidR="005D6511" w:rsidRDefault="005D6511">
            <w:pPr>
              <w:pStyle w:val="ConsPlusNormal"/>
              <w:jc w:val="center"/>
            </w:pPr>
            <w:r>
              <w:t>Идентификатор отдельного признака заявителей</w:t>
            </w:r>
          </w:p>
        </w:tc>
      </w:tr>
      <w:tr w:rsidR="005D6511">
        <w:tc>
          <w:tcPr>
            <w:tcW w:w="510" w:type="dxa"/>
          </w:tcPr>
          <w:p w:rsidR="005D6511" w:rsidRDefault="005D6511">
            <w:pPr>
              <w:pStyle w:val="ConsPlusNormal"/>
            </w:pPr>
            <w:r>
              <w:t>1.</w:t>
            </w:r>
          </w:p>
        </w:tc>
        <w:tc>
          <w:tcPr>
            <w:tcW w:w="4819" w:type="dxa"/>
          </w:tcPr>
          <w:p w:rsidR="005D6511" w:rsidRDefault="005D6511">
            <w:pPr>
              <w:pStyle w:val="ConsPlusNormal"/>
            </w:pPr>
            <w:r>
              <w:t>Ежемесячная компенсация затрат родителей (законных представителей) на воспитание детей-инвалидов на дому, ребенок (дети) которых в возрасте от 3 до 7 лет не посещает дошкольную образовательную организацию, а также родителям (законным представителям) ребенка (детей) в возрасте от 7 до 18 лет, имеющего способности к обучению третьей степени, определяемые с учетом индивидуальной программы реабилитации и абилитации ребенка-инвалида и заключения психолого-медико-педагогической комиссии</w:t>
            </w:r>
          </w:p>
        </w:tc>
        <w:tc>
          <w:tcPr>
            <w:tcW w:w="1984" w:type="dxa"/>
          </w:tcPr>
          <w:p w:rsidR="005D6511" w:rsidRDefault="005D6511">
            <w:pPr>
              <w:pStyle w:val="ConsPlusNormal"/>
            </w:pPr>
            <w:r>
              <w:t>родитель (законный представитель) ребенка-инвалида</w:t>
            </w:r>
          </w:p>
        </w:tc>
        <w:tc>
          <w:tcPr>
            <w:tcW w:w="1757" w:type="dxa"/>
          </w:tcPr>
          <w:p w:rsidR="005D6511" w:rsidRDefault="005D6511">
            <w:pPr>
              <w:pStyle w:val="ConsPlusNormal"/>
            </w:pPr>
            <w:r>
              <w:t>1А</w:t>
            </w:r>
          </w:p>
        </w:tc>
      </w:tr>
      <w:tr w:rsidR="005D6511">
        <w:tc>
          <w:tcPr>
            <w:tcW w:w="510" w:type="dxa"/>
          </w:tcPr>
          <w:p w:rsidR="005D6511" w:rsidRDefault="005D6511">
            <w:pPr>
              <w:pStyle w:val="ConsPlusNormal"/>
            </w:pPr>
            <w:r>
              <w:t>2.</w:t>
            </w:r>
          </w:p>
        </w:tc>
        <w:tc>
          <w:tcPr>
            <w:tcW w:w="4819" w:type="dxa"/>
          </w:tcPr>
          <w:p w:rsidR="005D6511" w:rsidRDefault="005D6511">
            <w:pPr>
              <w:pStyle w:val="ConsPlusNormal"/>
            </w:pPr>
            <w:r>
              <w:t xml:space="preserve">Ежемесячная компенсация затрат родителей (законных представителей) на обучение детей-инвалидов в возрасте от 6 лет и 6 месяцев до 18 лет, проживающих в сельских и городских населенных пунктах, получающих образование в форме семейного образования и имеющих ограниченные возможности к обучению, </w:t>
            </w:r>
            <w:r>
              <w:lastRenderedPageBreak/>
              <w:t>связанные со значительно выраженными нарушениями функций организма, определяемые с учетом заключения психолого-медико-педагогической комиссии</w:t>
            </w:r>
          </w:p>
        </w:tc>
        <w:tc>
          <w:tcPr>
            <w:tcW w:w="1984" w:type="dxa"/>
          </w:tcPr>
          <w:p w:rsidR="005D6511" w:rsidRDefault="005D6511">
            <w:pPr>
              <w:pStyle w:val="ConsPlusNormal"/>
            </w:pPr>
            <w:r>
              <w:lastRenderedPageBreak/>
              <w:t>родитель (законный представитель) ребенка-инвалида</w:t>
            </w:r>
          </w:p>
        </w:tc>
        <w:tc>
          <w:tcPr>
            <w:tcW w:w="1757" w:type="dxa"/>
          </w:tcPr>
          <w:p w:rsidR="005D6511" w:rsidRDefault="005D6511">
            <w:pPr>
              <w:pStyle w:val="ConsPlusNormal"/>
            </w:pPr>
            <w:r>
              <w:t>2А</w:t>
            </w:r>
          </w:p>
        </w:tc>
      </w:tr>
      <w:tr w:rsidR="005D6511">
        <w:tc>
          <w:tcPr>
            <w:tcW w:w="510" w:type="dxa"/>
          </w:tcPr>
          <w:p w:rsidR="005D6511" w:rsidRDefault="005D6511">
            <w:pPr>
              <w:pStyle w:val="ConsPlusNormal"/>
            </w:pPr>
            <w:r>
              <w:t>3.</w:t>
            </w:r>
          </w:p>
        </w:tc>
        <w:tc>
          <w:tcPr>
            <w:tcW w:w="4819" w:type="dxa"/>
          </w:tcPr>
          <w:p w:rsidR="005D6511" w:rsidRDefault="005D6511">
            <w:pPr>
              <w:pStyle w:val="ConsPlusNormal"/>
            </w:pPr>
            <w:r>
              <w:t>Ежегодная компенсация затрат родителей (законных представителей) детей-инвалидов с нарушением функций слуха на оплату услуг сурдопедагога, дефектолога, учителя-логопеда, логопеда, сурдолога, ежегодная компенсация затрат родителей (законных представителей) детей-инвалидов с нарушением функций зрения на оплату услуг тифлопедагога</w:t>
            </w:r>
          </w:p>
        </w:tc>
        <w:tc>
          <w:tcPr>
            <w:tcW w:w="1984" w:type="dxa"/>
          </w:tcPr>
          <w:p w:rsidR="005D6511" w:rsidRDefault="005D6511">
            <w:pPr>
              <w:pStyle w:val="ConsPlusNormal"/>
            </w:pPr>
            <w:r>
              <w:t>родитель (законный представитель) ребенка-инвалида</w:t>
            </w:r>
          </w:p>
        </w:tc>
        <w:tc>
          <w:tcPr>
            <w:tcW w:w="1757" w:type="dxa"/>
          </w:tcPr>
          <w:p w:rsidR="005D6511" w:rsidRDefault="005D6511">
            <w:pPr>
              <w:pStyle w:val="ConsPlusNormal"/>
            </w:pPr>
            <w:r>
              <w:t>3А</w:t>
            </w:r>
          </w:p>
        </w:tc>
      </w:tr>
      <w:tr w:rsidR="005D6511">
        <w:tc>
          <w:tcPr>
            <w:tcW w:w="510" w:type="dxa"/>
          </w:tcPr>
          <w:p w:rsidR="005D6511" w:rsidRDefault="005D6511">
            <w:pPr>
              <w:pStyle w:val="ConsPlusNormal"/>
            </w:pPr>
            <w:r>
              <w:t>4.</w:t>
            </w:r>
          </w:p>
        </w:tc>
        <w:tc>
          <w:tcPr>
            <w:tcW w:w="4819" w:type="dxa"/>
          </w:tcPr>
          <w:p w:rsidR="005D6511" w:rsidRDefault="005D6511">
            <w:pPr>
              <w:pStyle w:val="ConsPlusNormal"/>
            </w:pPr>
            <w:r>
              <w:t>Ежемесячная компенсация затрат родителей (законных представителей) на оплату доступа к информационно-телекоммуникационной сети "Интернет" по безлимитному тарифу со скоростью не менее 10 Мбит/с при получении ребенком-инвалидом образования с использованием дистанционных образовательных технологий и электронного обучения, в том числе если ребенку-инвалиду рекомендовано обучение на дому</w:t>
            </w:r>
          </w:p>
        </w:tc>
        <w:tc>
          <w:tcPr>
            <w:tcW w:w="1984" w:type="dxa"/>
          </w:tcPr>
          <w:p w:rsidR="005D6511" w:rsidRDefault="005D6511">
            <w:pPr>
              <w:pStyle w:val="ConsPlusNormal"/>
            </w:pPr>
            <w:r>
              <w:t>родитель (законный представитель) ребенка-инвалида</w:t>
            </w:r>
          </w:p>
        </w:tc>
        <w:tc>
          <w:tcPr>
            <w:tcW w:w="1757" w:type="dxa"/>
          </w:tcPr>
          <w:p w:rsidR="005D6511" w:rsidRDefault="005D6511">
            <w:pPr>
              <w:pStyle w:val="ConsPlusNormal"/>
            </w:pPr>
            <w:r>
              <w:t>4А</w:t>
            </w:r>
          </w:p>
        </w:tc>
      </w:tr>
      <w:tr w:rsidR="005D6511">
        <w:tc>
          <w:tcPr>
            <w:tcW w:w="510" w:type="dxa"/>
          </w:tcPr>
          <w:p w:rsidR="005D6511" w:rsidRDefault="005D6511">
            <w:pPr>
              <w:pStyle w:val="ConsPlusNormal"/>
            </w:pPr>
            <w:r>
              <w:t>5.</w:t>
            </w:r>
          </w:p>
        </w:tc>
        <w:tc>
          <w:tcPr>
            <w:tcW w:w="4819" w:type="dxa"/>
          </w:tcPr>
          <w:p w:rsidR="005D6511" w:rsidRDefault="005D6511">
            <w:pPr>
              <w:pStyle w:val="ConsPlusNormal"/>
            </w:pPr>
            <w:r>
              <w:t>Компенсация затрат родителей (законных представителей) на оплату проезда ребенка-инвалида и сопровождающего его родителя (законного представителя) по межмуниципальным маршрутам регулярных перевозок в границах Ханты-Мансийского автономного округа - Югры к месту обучения в школе-интернате, профессиональной образовательной организации и обратно</w:t>
            </w:r>
          </w:p>
        </w:tc>
        <w:tc>
          <w:tcPr>
            <w:tcW w:w="1984" w:type="dxa"/>
          </w:tcPr>
          <w:p w:rsidR="005D6511" w:rsidRDefault="005D6511">
            <w:pPr>
              <w:pStyle w:val="ConsPlusNormal"/>
            </w:pPr>
            <w:r>
              <w:t>родитель (законный представитель) ребенка-инвалида</w:t>
            </w:r>
          </w:p>
        </w:tc>
        <w:tc>
          <w:tcPr>
            <w:tcW w:w="1757" w:type="dxa"/>
          </w:tcPr>
          <w:p w:rsidR="005D6511" w:rsidRDefault="005D6511">
            <w:pPr>
              <w:pStyle w:val="ConsPlusNormal"/>
            </w:pPr>
            <w:r>
              <w:t>5А</w:t>
            </w:r>
          </w:p>
        </w:tc>
      </w:tr>
      <w:tr w:rsidR="005D6511">
        <w:tc>
          <w:tcPr>
            <w:tcW w:w="510" w:type="dxa"/>
            <w:vMerge w:val="restart"/>
          </w:tcPr>
          <w:p w:rsidR="005D6511" w:rsidRDefault="005D6511">
            <w:pPr>
              <w:pStyle w:val="ConsPlusNormal"/>
            </w:pPr>
            <w:r>
              <w:t>6.</w:t>
            </w:r>
          </w:p>
        </w:tc>
        <w:tc>
          <w:tcPr>
            <w:tcW w:w="4819" w:type="dxa"/>
            <w:vMerge w:val="restart"/>
          </w:tcPr>
          <w:p w:rsidR="005D6511" w:rsidRDefault="005D6511">
            <w:pPr>
              <w:pStyle w:val="ConsPlusNormal"/>
            </w:pPr>
            <w:r>
              <w:t>Ежегодная компенсация затрат инвалидов и родителей (законных представителей) детей-инвалидов на приобретение специальных учебных пособий и литературы для обучающихся профессиональных образовательных организаций</w:t>
            </w:r>
          </w:p>
        </w:tc>
        <w:tc>
          <w:tcPr>
            <w:tcW w:w="1984" w:type="dxa"/>
          </w:tcPr>
          <w:p w:rsidR="005D6511" w:rsidRDefault="005D6511">
            <w:pPr>
              <w:pStyle w:val="ConsPlusNormal"/>
            </w:pPr>
            <w:r>
              <w:t>инвалид</w:t>
            </w:r>
          </w:p>
        </w:tc>
        <w:tc>
          <w:tcPr>
            <w:tcW w:w="1757" w:type="dxa"/>
          </w:tcPr>
          <w:p w:rsidR="005D6511" w:rsidRDefault="005D6511">
            <w:pPr>
              <w:pStyle w:val="ConsPlusNormal"/>
            </w:pPr>
            <w:r>
              <w:t>6А</w:t>
            </w:r>
          </w:p>
        </w:tc>
      </w:tr>
      <w:tr w:rsidR="005D6511">
        <w:tc>
          <w:tcPr>
            <w:tcW w:w="510" w:type="dxa"/>
            <w:vMerge/>
          </w:tcPr>
          <w:p w:rsidR="005D6511" w:rsidRDefault="005D6511">
            <w:pPr>
              <w:pStyle w:val="ConsPlusNormal"/>
            </w:pPr>
          </w:p>
        </w:tc>
        <w:tc>
          <w:tcPr>
            <w:tcW w:w="4819" w:type="dxa"/>
            <w:vMerge/>
          </w:tcPr>
          <w:p w:rsidR="005D6511" w:rsidRDefault="005D6511">
            <w:pPr>
              <w:pStyle w:val="ConsPlusNormal"/>
            </w:pPr>
          </w:p>
        </w:tc>
        <w:tc>
          <w:tcPr>
            <w:tcW w:w="1984" w:type="dxa"/>
          </w:tcPr>
          <w:p w:rsidR="005D6511" w:rsidRDefault="005D6511">
            <w:pPr>
              <w:pStyle w:val="ConsPlusNormal"/>
            </w:pPr>
            <w:r>
              <w:t>родитель (законный представитель) ребенка-инвалида</w:t>
            </w:r>
          </w:p>
        </w:tc>
        <w:tc>
          <w:tcPr>
            <w:tcW w:w="1757" w:type="dxa"/>
          </w:tcPr>
          <w:p w:rsidR="005D6511" w:rsidRDefault="005D6511">
            <w:pPr>
              <w:pStyle w:val="ConsPlusNormal"/>
            </w:pPr>
            <w:r>
              <w:t>7А</w:t>
            </w:r>
          </w:p>
        </w:tc>
      </w:tr>
      <w:tr w:rsidR="005D6511">
        <w:tc>
          <w:tcPr>
            <w:tcW w:w="510" w:type="dxa"/>
            <w:vMerge w:val="restart"/>
          </w:tcPr>
          <w:p w:rsidR="005D6511" w:rsidRDefault="005D6511">
            <w:pPr>
              <w:pStyle w:val="ConsPlusNormal"/>
            </w:pPr>
            <w:r>
              <w:t>7.</w:t>
            </w:r>
          </w:p>
        </w:tc>
        <w:tc>
          <w:tcPr>
            <w:tcW w:w="4819" w:type="dxa"/>
            <w:vMerge w:val="restart"/>
          </w:tcPr>
          <w:p w:rsidR="005D6511" w:rsidRDefault="005D6511">
            <w:pPr>
              <w:pStyle w:val="ConsPlusNormal"/>
            </w:pPr>
            <w:r>
              <w:t>Ежегодная компенсация затрат инвалидов и родителей (законных представителей) детей-инвалидов на приобретение специальных учебных пособий и литературы для обучающихся образовательных организаций высшего образования, за исключением обучающихся в федеральных государственных образовательных организациях</w:t>
            </w:r>
          </w:p>
        </w:tc>
        <w:tc>
          <w:tcPr>
            <w:tcW w:w="1984" w:type="dxa"/>
          </w:tcPr>
          <w:p w:rsidR="005D6511" w:rsidRDefault="005D6511">
            <w:pPr>
              <w:pStyle w:val="ConsPlusNormal"/>
            </w:pPr>
            <w:r>
              <w:t>инвалид</w:t>
            </w:r>
          </w:p>
        </w:tc>
        <w:tc>
          <w:tcPr>
            <w:tcW w:w="1757" w:type="dxa"/>
          </w:tcPr>
          <w:p w:rsidR="005D6511" w:rsidRDefault="005D6511">
            <w:pPr>
              <w:pStyle w:val="ConsPlusNormal"/>
            </w:pPr>
            <w:r>
              <w:t>8А</w:t>
            </w:r>
          </w:p>
        </w:tc>
      </w:tr>
      <w:tr w:rsidR="005D6511">
        <w:tc>
          <w:tcPr>
            <w:tcW w:w="510" w:type="dxa"/>
            <w:vMerge/>
          </w:tcPr>
          <w:p w:rsidR="005D6511" w:rsidRDefault="005D6511">
            <w:pPr>
              <w:pStyle w:val="ConsPlusNormal"/>
            </w:pPr>
          </w:p>
        </w:tc>
        <w:tc>
          <w:tcPr>
            <w:tcW w:w="4819" w:type="dxa"/>
            <w:vMerge/>
          </w:tcPr>
          <w:p w:rsidR="005D6511" w:rsidRDefault="005D6511">
            <w:pPr>
              <w:pStyle w:val="ConsPlusNormal"/>
            </w:pPr>
          </w:p>
        </w:tc>
        <w:tc>
          <w:tcPr>
            <w:tcW w:w="1984" w:type="dxa"/>
          </w:tcPr>
          <w:p w:rsidR="005D6511" w:rsidRDefault="005D6511">
            <w:pPr>
              <w:pStyle w:val="ConsPlusNormal"/>
            </w:pPr>
            <w:r>
              <w:t>родитель (законный представитель) ребенка-инвалида</w:t>
            </w:r>
          </w:p>
        </w:tc>
        <w:tc>
          <w:tcPr>
            <w:tcW w:w="1757" w:type="dxa"/>
          </w:tcPr>
          <w:p w:rsidR="005D6511" w:rsidRDefault="005D6511">
            <w:pPr>
              <w:pStyle w:val="ConsPlusNormal"/>
            </w:pPr>
            <w:r>
              <w:t>9А</w:t>
            </w:r>
          </w:p>
        </w:tc>
      </w:tr>
      <w:tr w:rsidR="005D6511">
        <w:tc>
          <w:tcPr>
            <w:tcW w:w="510" w:type="dxa"/>
            <w:vMerge w:val="restart"/>
          </w:tcPr>
          <w:p w:rsidR="005D6511" w:rsidRDefault="005D6511">
            <w:pPr>
              <w:pStyle w:val="ConsPlusNormal"/>
            </w:pPr>
            <w:r>
              <w:t>8.</w:t>
            </w:r>
          </w:p>
        </w:tc>
        <w:tc>
          <w:tcPr>
            <w:tcW w:w="4819" w:type="dxa"/>
            <w:vMerge w:val="restart"/>
          </w:tcPr>
          <w:p w:rsidR="005D6511" w:rsidRDefault="005D6511">
            <w:pPr>
              <w:pStyle w:val="ConsPlusNormal"/>
            </w:pPr>
            <w:r>
              <w:t>Компенсация затрат на оплату проезда инвалидов по межмуниципальным маршрутам регулярных перевозок в границах Ханты-</w:t>
            </w:r>
            <w:r>
              <w:lastRenderedPageBreak/>
              <w:t>Мансийского автономного округа - Югры к месту обучения в профессиональных образовательных организациях и образовательных организациях высшего образования и обратно</w:t>
            </w:r>
          </w:p>
        </w:tc>
        <w:tc>
          <w:tcPr>
            <w:tcW w:w="1984" w:type="dxa"/>
          </w:tcPr>
          <w:p w:rsidR="005D6511" w:rsidRDefault="005D6511">
            <w:pPr>
              <w:pStyle w:val="ConsPlusNormal"/>
            </w:pPr>
            <w:r>
              <w:lastRenderedPageBreak/>
              <w:t>инвалид</w:t>
            </w:r>
          </w:p>
        </w:tc>
        <w:tc>
          <w:tcPr>
            <w:tcW w:w="1757" w:type="dxa"/>
          </w:tcPr>
          <w:p w:rsidR="005D6511" w:rsidRDefault="005D6511">
            <w:pPr>
              <w:pStyle w:val="ConsPlusNormal"/>
            </w:pPr>
            <w:r>
              <w:t>10А</w:t>
            </w:r>
          </w:p>
        </w:tc>
      </w:tr>
      <w:tr w:rsidR="005D6511">
        <w:tc>
          <w:tcPr>
            <w:tcW w:w="510" w:type="dxa"/>
            <w:vMerge/>
          </w:tcPr>
          <w:p w:rsidR="005D6511" w:rsidRDefault="005D6511">
            <w:pPr>
              <w:pStyle w:val="ConsPlusNormal"/>
            </w:pPr>
          </w:p>
        </w:tc>
        <w:tc>
          <w:tcPr>
            <w:tcW w:w="4819" w:type="dxa"/>
            <w:vMerge/>
          </w:tcPr>
          <w:p w:rsidR="005D6511" w:rsidRDefault="005D6511">
            <w:pPr>
              <w:pStyle w:val="ConsPlusNormal"/>
            </w:pPr>
          </w:p>
        </w:tc>
        <w:tc>
          <w:tcPr>
            <w:tcW w:w="1984" w:type="dxa"/>
          </w:tcPr>
          <w:p w:rsidR="005D6511" w:rsidRDefault="005D6511">
            <w:pPr>
              <w:pStyle w:val="ConsPlusNormal"/>
            </w:pPr>
            <w:r>
              <w:t xml:space="preserve">родитель </w:t>
            </w:r>
            <w:r>
              <w:lastRenderedPageBreak/>
              <w:t>(законный представитель) детей-инвалидов</w:t>
            </w:r>
          </w:p>
        </w:tc>
        <w:tc>
          <w:tcPr>
            <w:tcW w:w="1757" w:type="dxa"/>
          </w:tcPr>
          <w:p w:rsidR="005D6511" w:rsidRDefault="005D6511">
            <w:pPr>
              <w:pStyle w:val="ConsPlusNormal"/>
            </w:pPr>
            <w:r>
              <w:lastRenderedPageBreak/>
              <w:t>11А</w:t>
            </w:r>
          </w:p>
        </w:tc>
      </w:tr>
    </w:tbl>
    <w:p w:rsidR="005D6511" w:rsidRDefault="005D6511">
      <w:pPr>
        <w:pStyle w:val="ConsPlusNormal"/>
        <w:jc w:val="center"/>
      </w:pPr>
    </w:p>
    <w:p w:rsidR="005D6511" w:rsidRDefault="005D6511">
      <w:pPr>
        <w:pStyle w:val="ConsPlusTitle"/>
        <w:jc w:val="center"/>
        <w:outlineLvl w:val="2"/>
      </w:pPr>
      <w:r>
        <w:t>III. Исчерпывающий перечень документов, необходимых</w:t>
      </w:r>
    </w:p>
    <w:p w:rsidR="005D6511" w:rsidRDefault="005D6511">
      <w:pPr>
        <w:pStyle w:val="ConsPlusTitle"/>
        <w:jc w:val="center"/>
      </w:pPr>
      <w:r>
        <w:t>для предоставления Услуги</w:t>
      </w:r>
    </w:p>
    <w:p w:rsidR="005D6511" w:rsidRDefault="005D6511">
      <w:pPr>
        <w:pStyle w:val="ConsPlusNormal"/>
        <w:jc w:val="right"/>
      </w:pPr>
    </w:p>
    <w:p w:rsidR="005D6511" w:rsidRDefault="005D6511">
      <w:pPr>
        <w:pStyle w:val="ConsPlusNormal"/>
        <w:jc w:val="right"/>
      </w:pPr>
      <w:bookmarkStart w:id="3" w:name="P246"/>
      <w:bookmarkEnd w:id="3"/>
      <w:r>
        <w:t>Таблица 2</w:t>
      </w:r>
    </w:p>
    <w:p w:rsidR="005D6511" w:rsidRDefault="005D6511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757"/>
        <w:gridCol w:w="4989"/>
        <w:gridCol w:w="1814"/>
      </w:tblGrid>
      <w:tr w:rsidR="005D6511">
        <w:tc>
          <w:tcPr>
            <w:tcW w:w="510" w:type="dxa"/>
          </w:tcPr>
          <w:p w:rsidR="005D6511" w:rsidRDefault="005D6511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757" w:type="dxa"/>
          </w:tcPr>
          <w:p w:rsidR="005D6511" w:rsidRDefault="005D6511">
            <w:pPr>
              <w:pStyle w:val="ConsPlusNormal"/>
              <w:jc w:val="center"/>
            </w:pPr>
            <w:r>
              <w:t>Идентификатор отдельного признака заявителей</w:t>
            </w:r>
          </w:p>
        </w:tc>
        <w:tc>
          <w:tcPr>
            <w:tcW w:w="4989" w:type="dxa"/>
          </w:tcPr>
          <w:p w:rsidR="005D6511" w:rsidRDefault="005D6511">
            <w:pPr>
              <w:pStyle w:val="ConsPlusNormal"/>
              <w:jc w:val="center"/>
            </w:pPr>
            <w:r>
              <w:t>Перечень необходимых для предоставления Услуги документов</w:t>
            </w:r>
          </w:p>
        </w:tc>
        <w:tc>
          <w:tcPr>
            <w:tcW w:w="1814" w:type="dxa"/>
          </w:tcPr>
          <w:p w:rsidR="005D6511" w:rsidRDefault="005D6511">
            <w:pPr>
              <w:pStyle w:val="ConsPlusNormal"/>
              <w:jc w:val="center"/>
            </w:pPr>
            <w:r>
              <w:t>Способ предоставления, требования</w:t>
            </w:r>
          </w:p>
        </w:tc>
      </w:tr>
      <w:tr w:rsidR="005D6511">
        <w:tc>
          <w:tcPr>
            <w:tcW w:w="9070" w:type="dxa"/>
            <w:gridSpan w:val="4"/>
          </w:tcPr>
          <w:p w:rsidR="005D6511" w:rsidRDefault="005D6511">
            <w:pPr>
              <w:pStyle w:val="ConsPlusNormal"/>
            </w:pPr>
            <w:r>
              <w:t>Документы, необходимые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5D6511">
        <w:tc>
          <w:tcPr>
            <w:tcW w:w="510" w:type="dxa"/>
          </w:tcPr>
          <w:p w:rsidR="005D6511" w:rsidRDefault="005D6511">
            <w:pPr>
              <w:pStyle w:val="ConsPlusNormal"/>
            </w:pPr>
            <w:r>
              <w:t>1.</w:t>
            </w:r>
          </w:p>
        </w:tc>
        <w:tc>
          <w:tcPr>
            <w:tcW w:w="1757" w:type="dxa"/>
          </w:tcPr>
          <w:p w:rsidR="005D6511" w:rsidRDefault="005D6511">
            <w:pPr>
              <w:pStyle w:val="ConsPlusNormal"/>
            </w:pPr>
            <w:r>
              <w:t>1А-11А</w:t>
            </w:r>
          </w:p>
        </w:tc>
        <w:tc>
          <w:tcPr>
            <w:tcW w:w="4989" w:type="dxa"/>
          </w:tcPr>
          <w:p w:rsidR="005D6511" w:rsidRDefault="005D6511">
            <w:pPr>
              <w:pStyle w:val="ConsPlusNormal"/>
            </w:pPr>
            <w:r>
              <w:t>свидетельство о государственной регистрации факта рождения ребенка-инвалида, выданное компетентным органом иностранного государства, и его нотариально удостоверенный перевод на русский язык (в случае регистрации факта рождения ребенка-инвалида за пределами территории Российской Федерации)</w:t>
            </w:r>
          </w:p>
        </w:tc>
        <w:tc>
          <w:tcPr>
            <w:tcW w:w="1814" w:type="dxa"/>
          </w:tcPr>
          <w:p w:rsidR="005D6511" w:rsidRDefault="005D6511">
            <w:pPr>
              <w:pStyle w:val="ConsPlusNormal"/>
            </w:pPr>
            <w:r>
              <w:t>К =&gt; Почта</w:t>
            </w:r>
          </w:p>
          <w:p w:rsidR="005D6511" w:rsidRDefault="005D6511">
            <w:pPr>
              <w:pStyle w:val="ConsPlusNormal"/>
            </w:pPr>
            <w:r>
              <w:t>Д(э) =&gt; ЕПГУ</w:t>
            </w:r>
          </w:p>
          <w:p w:rsidR="005D6511" w:rsidRDefault="005D6511">
            <w:pPr>
              <w:pStyle w:val="ConsPlusNormal"/>
            </w:pPr>
            <w:r>
              <w:t>О =&gt; МФЦ</w:t>
            </w:r>
          </w:p>
        </w:tc>
      </w:tr>
      <w:tr w:rsidR="005D6511">
        <w:tc>
          <w:tcPr>
            <w:tcW w:w="510" w:type="dxa"/>
          </w:tcPr>
          <w:p w:rsidR="005D6511" w:rsidRDefault="005D6511">
            <w:pPr>
              <w:pStyle w:val="ConsPlusNormal"/>
            </w:pPr>
            <w:r>
              <w:t>2.</w:t>
            </w:r>
          </w:p>
        </w:tc>
        <w:tc>
          <w:tcPr>
            <w:tcW w:w="1757" w:type="dxa"/>
          </w:tcPr>
          <w:p w:rsidR="005D6511" w:rsidRDefault="005D6511">
            <w:pPr>
              <w:pStyle w:val="ConsPlusNormal"/>
            </w:pPr>
            <w:r>
              <w:t>1А-11А</w:t>
            </w:r>
          </w:p>
        </w:tc>
        <w:tc>
          <w:tcPr>
            <w:tcW w:w="4989" w:type="dxa"/>
          </w:tcPr>
          <w:p w:rsidR="005D6511" w:rsidRDefault="005D6511">
            <w:pPr>
              <w:pStyle w:val="ConsPlusNormal"/>
            </w:pPr>
            <w:r>
              <w:t>документ, подтверждающий инвалидность, при отсутствии сведений об инвалидности в государственной информационной системе "Единая централизованная цифровая платформа в социальной сфере"</w:t>
            </w:r>
          </w:p>
        </w:tc>
        <w:tc>
          <w:tcPr>
            <w:tcW w:w="1814" w:type="dxa"/>
          </w:tcPr>
          <w:p w:rsidR="005D6511" w:rsidRDefault="005D6511">
            <w:pPr>
              <w:pStyle w:val="ConsPlusNormal"/>
            </w:pPr>
            <w:r>
              <w:t>К =&gt; Почта</w:t>
            </w:r>
          </w:p>
          <w:p w:rsidR="005D6511" w:rsidRDefault="005D6511">
            <w:pPr>
              <w:pStyle w:val="ConsPlusNormal"/>
            </w:pPr>
            <w:r>
              <w:t>Д(э) =&gt; ЕПГУ</w:t>
            </w:r>
          </w:p>
          <w:p w:rsidR="005D6511" w:rsidRDefault="005D6511">
            <w:pPr>
              <w:pStyle w:val="ConsPlusNormal"/>
            </w:pPr>
            <w:r>
              <w:t>О =&gt; МФЦ</w:t>
            </w:r>
          </w:p>
        </w:tc>
      </w:tr>
      <w:tr w:rsidR="005D6511">
        <w:tc>
          <w:tcPr>
            <w:tcW w:w="510" w:type="dxa"/>
          </w:tcPr>
          <w:p w:rsidR="005D6511" w:rsidRDefault="005D6511">
            <w:pPr>
              <w:pStyle w:val="ConsPlusNormal"/>
            </w:pPr>
            <w:r>
              <w:t>3.</w:t>
            </w:r>
          </w:p>
        </w:tc>
        <w:tc>
          <w:tcPr>
            <w:tcW w:w="1757" w:type="dxa"/>
          </w:tcPr>
          <w:p w:rsidR="005D6511" w:rsidRDefault="005D6511">
            <w:pPr>
              <w:pStyle w:val="ConsPlusNormal"/>
            </w:pPr>
            <w:r>
              <w:t>3А</w:t>
            </w:r>
          </w:p>
        </w:tc>
        <w:tc>
          <w:tcPr>
            <w:tcW w:w="4989" w:type="dxa"/>
          </w:tcPr>
          <w:p w:rsidR="005D6511" w:rsidRDefault="005D6511">
            <w:pPr>
              <w:pStyle w:val="ConsPlusNormal"/>
            </w:pPr>
            <w:r>
              <w:t>договор на оказание услуг, заключенный со специалистом либо с соответствующей организацией, предусматривающий наименование и стоимость предоставляемых услуг, их количество и срок предоставления, реквизиты диплома установленного образца по специальностям сурдопедагога, дефектолога, учителя-логопеда, логопеда, сурдолога, тифлопедагога</w:t>
            </w:r>
          </w:p>
        </w:tc>
        <w:tc>
          <w:tcPr>
            <w:tcW w:w="1814" w:type="dxa"/>
          </w:tcPr>
          <w:p w:rsidR="005D6511" w:rsidRDefault="005D6511">
            <w:pPr>
              <w:pStyle w:val="ConsPlusNormal"/>
            </w:pPr>
            <w:r>
              <w:t>К =&gt; Почта</w:t>
            </w:r>
          </w:p>
          <w:p w:rsidR="005D6511" w:rsidRDefault="005D6511">
            <w:pPr>
              <w:pStyle w:val="ConsPlusNormal"/>
            </w:pPr>
            <w:r>
              <w:t>Д(э) =&gt; ЕПГУ</w:t>
            </w:r>
          </w:p>
          <w:p w:rsidR="005D6511" w:rsidRDefault="005D6511">
            <w:pPr>
              <w:pStyle w:val="ConsPlusNormal"/>
            </w:pPr>
            <w:r>
              <w:t>О =&gt; МФЦ</w:t>
            </w:r>
          </w:p>
        </w:tc>
      </w:tr>
      <w:tr w:rsidR="005D6511">
        <w:tc>
          <w:tcPr>
            <w:tcW w:w="510" w:type="dxa"/>
          </w:tcPr>
          <w:p w:rsidR="005D6511" w:rsidRDefault="005D6511">
            <w:pPr>
              <w:pStyle w:val="ConsPlusNormal"/>
            </w:pPr>
            <w:r>
              <w:t>4.</w:t>
            </w:r>
          </w:p>
        </w:tc>
        <w:tc>
          <w:tcPr>
            <w:tcW w:w="1757" w:type="dxa"/>
          </w:tcPr>
          <w:p w:rsidR="005D6511" w:rsidRDefault="005D6511">
            <w:pPr>
              <w:pStyle w:val="ConsPlusNormal"/>
            </w:pPr>
            <w:r>
              <w:t>4А</w:t>
            </w:r>
          </w:p>
        </w:tc>
        <w:tc>
          <w:tcPr>
            <w:tcW w:w="4989" w:type="dxa"/>
          </w:tcPr>
          <w:p w:rsidR="005D6511" w:rsidRDefault="005D6511">
            <w:pPr>
              <w:pStyle w:val="ConsPlusNormal"/>
            </w:pPr>
            <w:r>
              <w:t>договор оказания услуг по предоставлению доступа к информационно-телекоммуникационной сети "Интернет" (с указанием ежемесячного размера оплаты услуг)</w:t>
            </w:r>
          </w:p>
        </w:tc>
        <w:tc>
          <w:tcPr>
            <w:tcW w:w="1814" w:type="dxa"/>
          </w:tcPr>
          <w:p w:rsidR="005D6511" w:rsidRDefault="005D6511">
            <w:pPr>
              <w:pStyle w:val="ConsPlusNormal"/>
            </w:pPr>
            <w:r>
              <w:t>К =&gt; Почта</w:t>
            </w:r>
          </w:p>
          <w:p w:rsidR="005D6511" w:rsidRDefault="005D6511">
            <w:pPr>
              <w:pStyle w:val="ConsPlusNormal"/>
            </w:pPr>
            <w:r>
              <w:t>Д(э) =&gt; ЕПГУ</w:t>
            </w:r>
          </w:p>
          <w:p w:rsidR="005D6511" w:rsidRDefault="005D6511">
            <w:pPr>
              <w:pStyle w:val="ConsPlusNormal"/>
            </w:pPr>
            <w:r>
              <w:t>О =&gt; МФЦ</w:t>
            </w:r>
          </w:p>
        </w:tc>
      </w:tr>
      <w:tr w:rsidR="005D6511">
        <w:tc>
          <w:tcPr>
            <w:tcW w:w="510" w:type="dxa"/>
          </w:tcPr>
          <w:p w:rsidR="005D6511" w:rsidRDefault="005D6511">
            <w:pPr>
              <w:pStyle w:val="ConsPlusNormal"/>
            </w:pPr>
            <w:r>
              <w:t>5.</w:t>
            </w:r>
          </w:p>
        </w:tc>
        <w:tc>
          <w:tcPr>
            <w:tcW w:w="1757" w:type="dxa"/>
          </w:tcPr>
          <w:p w:rsidR="005D6511" w:rsidRDefault="005D6511">
            <w:pPr>
              <w:pStyle w:val="ConsPlusNormal"/>
            </w:pPr>
            <w:r>
              <w:t>5А, 10А, 11А</w:t>
            </w:r>
          </w:p>
        </w:tc>
        <w:tc>
          <w:tcPr>
            <w:tcW w:w="4989" w:type="dxa"/>
          </w:tcPr>
          <w:p w:rsidR="005D6511" w:rsidRDefault="005D6511">
            <w:pPr>
              <w:pStyle w:val="ConsPlusNormal"/>
            </w:pPr>
            <w:r>
              <w:t xml:space="preserve">проездные документы (в случае утраты оригиналов проездных документов, посадочных талонов - документ, подтверждающий факт проезда, с указанием данных, позволяющих идентифицировать пассажира, маршрут следования, стоимость и дату поездки, выданный </w:t>
            </w:r>
            <w:r>
              <w:lastRenderedPageBreak/>
              <w:t>транспортной организацией, осуществившей перевозку)</w:t>
            </w:r>
          </w:p>
        </w:tc>
        <w:tc>
          <w:tcPr>
            <w:tcW w:w="1814" w:type="dxa"/>
          </w:tcPr>
          <w:p w:rsidR="005D6511" w:rsidRDefault="005D6511">
            <w:pPr>
              <w:pStyle w:val="ConsPlusNormal"/>
            </w:pPr>
            <w:r>
              <w:lastRenderedPageBreak/>
              <w:t>О =&gt; Почта</w:t>
            </w:r>
          </w:p>
          <w:p w:rsidR="005D6511" w:rsidRDefault="005D6511">
            <w:pPr>
              <w:pStyle w:val="ConsPlusNormal"/>
            </w:pPr>
            <w:r>
              <w:t>Д(э) =&gt; ЕПГУ</w:t>
            </w:r>
          </w:p>
          <w:p w:rsidR="005D6511" w:rsidRDefault="005D6511">
            <w:pPr>
              <w:pStyle w:val="ConsPlusNormal"/>
            </w:pPr>
            <w:r>
              <w:t>О =&gt; МФЦ</w:t>
            </w:r>
          </w:p>
        </w:tc>
      </w:tr>
      <w:tr w:rsidR="005D6511">
        <w:tc>
          <w:tcPr>
            <w:tcW w:w="9070" w:type="dxa"/>
            <w:gridSpan w:val="4"/>
          </w:tcPr>
          <w:p w:rsidR="005D6511" w:rsidRDefault="005D6511">
            <w:pPr>
              <w:pStyle w:val="ConsPlusNormal"/>
            </w:pPr>
            <w:r>
              <w:t>Документы, необходимые в соответствии с законодательными или иными нормативными правовыми актами для предоставления Услуги,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</w:t>
            </w:r>
          </w:p>
        </w:tc>
      </w:tr>
      <w:tr w:rsidR="005D6511">
        <w:tc>
          <w:tcPr>
            <w:tcW w:w="510" w:type="dxa"/>
          </w:tcPr>
          <w:p w:rsidR="005D6511" w:rsidRDefault="005D6511">
            <w:pPr>
              <w:pStyle w:val="ConsPlusNormal"/>
            </w:pPr>
            <w:r>
              <w:t>1.</w:t>
            </w:r>
          </w:p>
        </w:tc>
        <w:tc>
          <w:tcPr>
            <w:tcW w:w="1757" w:type="dxa"/>
          </w:tcPr>
          <w:p w:rsidR="005D6511" w:rsidRDefault="005D6511">
            <w:pPr>
              <w:pStyle w:val="ConsPlusNormal"/>
            </w:pPr>
            <w:r>
              <w:t>1А-11А</w:t>
            </w:r>
          </w:p>
        </w:tc>
        <w:tc>
          <w:tcPr>
            <w:tcW w:w="4989" w:type="dxa"/>
          </w:tcPr>
          <w:p w:rsidR="005D6511" w:rsidRDefault="005D6511">
            <w:pPr>
              <w:pStyle w:val="ConsPlusNormal"/>
            </w:pPr>
            <w:r>
              <w:t>сведения о рождении ребенка-инвалида</w:t>
            </w:r>
          </w:p>
        </w:tc>
        <w:tc>
          <w:tcPr>
            <w:tcW w:w="1814" w:type="dxa"/>
          </w:tcPr>
          <w:p w:rsidR="005D6511" w:rsidRDefault="005D6511">
            <w:pPr>
              <w:pStyle w:val="ConsPlusNormal"/>
            </w:pPr>
            <w:r>
              <w:t>К =&gt; Почта</w:t>
            </w:r>
          </w:p>
          <w:p w:rsidR="005D6511" w:rsidRDefault="005D6511">
            <w:pPr>
              <w:pStyle w:val="ConsPlusNormal"/>
            </w:pPr>
            <w:r>
              <w:t>Д(э) =&gt; ЕПГУ</w:t>
            </w:r>
          </w:p>
          <w:p w:rsidR="005D6511" w:rsidRDefault="005D6511">
            <w:pPr>
              <w:pStyle w:val="ConsPlusNormal"/>
            </w:pPr>
            <w:r>
              <w:t>О =&gt; МФЦ</w:t>
            </w:r>
          </w:p>
        </w:tc>
      </w:tr>
      <w:tr w:rsidR="005D6511">
        <w:tc>
          <w:tcPr>
            <w:tcW w:w="510" w:type="dxa"/>
          </w:tcPr>
          <w:p w:rsidR="005D6511" w:rsidRDefault="005D6511">
            <w:pPr>
              <w:pStyle w:val="ConsPlusNormal"/>
            </w:pPr>
            <w:r>
              <w:t>2.</w:t>
            </w:r>
          </w:p>
        </w:tc>
        <w:tc>
          <w:tcPr>
            <w:tcW w:w="1757" w:type="dxa"/>
          </w:tcPr>
          <w:p w:rsidR="005D6511" w:rsidRDefault="005D6511">
            <w:pPr>
              <w:pStyle w:val="ConsPlusNormal"/>
            </w:pPr>
            <w:r>
              <w:t>1А-11А</w:t>
            </w:r>
          </w:p>
        </w:tc>
        <w:tc>
          <w:tcPr>
            <w:tcW w:w="4989" w:type="dxa"/>
          </w:tcPr>
          <w:p w:rsidR="005D6511" w:rsidRDefault="005D6511">
            <w:pPr>
              <w:pStyle w:val="ConsPlusNormal"/>
            </w:pPr>
            <w:r>
              <w:t>сведения о действительности (недействительности) документов, удостоверяющих личность и содержащих указание на гражданство Российской Федерации заявителя</w:t>
            </w:r>
          </w:p>
        </w:tc>
        <w:tc>
          <w:tcPr>
            <w:tcW w:w="1814" w:type="dxa"/>
          </w:tcPr>
          <w:p w:rsidR="005D6511" w:rsidRDefault="005D6511">
            <w:pPr>
              <w:pStyle w:val="ConsPlusNormal"/>
            </w:pPr>
            <w:r>
              <w:t>К =&gt; Почта</w:t>
            </w:r>
          </w:p>
          <w:p w:rsidR="005D6511" w:rsidRDefault="005D6511">
            <w:pPr>
              <w:pStyle w:val="ConsPlusNormal"/>
            </w:pPr>
            <w:r>
              <w:t>Д(э) =&gt; ЕПГУ</w:t>
            </w:r>
          </w:p>
          <w:p w:rsidR="005D6511" w:rsidRDefault="005D6511">
            <w:pPr>
              <w:pStyle w:val="ConsPlusNormal"/>
            </w:pPr>
            <w:r>
              <w:t>О =&gt; МФЦ</w:t>
            </w:r>
          </w:p>
        </w:tc>
      </w:tr>
    </w:tbl>
    <w:p w:rsidR="005D6511" w:rsidRDefault="005D6511">
      <w:pPr>
        <w:pStyle w:val="ConsPlusNormal"/>
        <w:jc w:val="center"/>
      </w:pPr>
    </w:p>
    <w:p w:rsidR="005D6511" w:rsidRDefault="005D6511">
      <w:pPr>
        <w:pStyle w:val="ConsPlusTitle"/>
        <w:jc w:val="center"/>
        <w:outlineLvl w:val="2"/>
      </w:pPr>
      <w:r>
        <w:t>IV. Исчерпывающий перечень оснований для отказа в приеме</w:t>
      </w:r>
    </w:p>
    <w:p w:rsidR="005D6511" w:rsidRDefault="005D6511">
      <w:pPr>
        <w:pStyle w:val="ConsPlusTitle"/>
        <w:jc w:val="center"/>
      </w:pPr>
      <w:r>
        <w:t>заявления о предоставлении Услуги и документов, необходимых</w:t>
      </w:r>
    </w:p>
    <w:p w:rsidR="005D6511" w:rsidRDefault="005D6511">
      <w:pPr>
        <w:pStyle w:val="ConsPlusTitle"/>
        <w:jc w:val="center"/>
      </w:pPr>
      <w:r>
        <w:t>для предоставления Услуги, оснований для приостановления</w:t>
      </w:r>
    </w:p>
    <w:p w:rsidR="005D6511" w:rsidRDefault="005D6511">
      <w:pPr>
        <w:pStyle w:val="ConsPlusTitle"/>
        <w:jc w:val="center"/>
      </w:pPr>
      <w:r>
        <w:t>предоставления Услуги или отказа в предоставлении Услуги</w:t>
      </w:r>
    </w:p>
    <w:p w:rsidR="005D6511" w:rsidRDefault="005D6511">
      <w:pPr>
        <w:pStyle w:val="ConsPlusNormal"/>
        <w:jc w:val="right"/>
      </w:pPr>
    </w:p>
    <w:p w:rsidR="005D6511" w:rsidRDefault="005D6511">
      <w:pPr>
        <w:pStyle w:val="ConsPlusNormal"/>
        <w:jc w:val="right"/>
      </w:pPr>
      <w:bookmarkStart w:id="4" w:name="P302"/>
      <w:bookmarkEnd w:id="4"/>
      <w:r>
        <w:t>Таблица 3</w:t>
      </w:r>
    </w:p>
    <w:p w:rsidR="005D6511" w:rsidRDefault="005D6511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37"/>
        <w:gridCol w:w="1134"/>
      </w:tblGrid>
      <w:tr w:rsidR="005D6511">
        <w:tc>
          <w:tcPr>
            <w:tcW w:w="9071" w:type="dxa"/>
            <w:gridSpan w:val="2"/>
          </w:tcPr>
          <w:p w:rsidR="005D6511" w:rsidRDefault="005D6511">
            <w:pPr>
              <w:pStyle w:val="ConsPlusNormal"/>
            </w:pPr>
            <w:r>
              <w:t>Исчерпывающий перечень оснований для отказа в приеме заявления и документов, необходимых для предоставления Услуги законодательством не предусмотрены</w:t>
            </w:r>
          </w:p>
        </w:tc>
      </w:tr>
      <w:tr w:rsidR="005D6511">
        <w:tc>
          <w:tcPr>
            <w:tcW w:w="9071" w:type="dxa"/>
            <w:gridSpan w:val="2"/>
          </w:tcPr>
          <w:p w:rsidR="005D6511" w:rsidRDefault="005D6511">
            <w:pPr>
              <w:pStyle w:val="ConsPlusNormal"/>
            </w:pPr>
            <w:r>
              <w:t>основания для отказа в приеме заявления и документов, необходимых для предоставления Услуги, законодательством не предусмотрены</w:t>
            </w:r>
          </w:p>
        </w:tc>
      </w:tr>
      <w:tr w:rsidR="005D6511">
        <w:tc>
          <w:tcPr>
            <w:tcW w:w="9071" w:type="dxa"/>
            <w:gridSpan w:val="2"/>
          </w:tcPr>
          <w:p w:rsidR="005D6511" w:rsidRDefault="005D6511">
            <w:pPr>
              <w:pStyle w:val="ConsPlusNormal"/>
            </w:pPr>
            <w:r>
              <w:t>Исчерпывающий перечень оснований для отказа в предоставлении Услуги</w:t>
            </w:r>
          </w:p>
        </w:tc>
      </w:tr>
      <w:tr w:rsidR="005D6511">
        <w:tc>
          <w:tcPr>
            <w:tcW w:w="7937" w:type="dxa"/>
          </w:tcPr>
          <w:p w:rsidR="005D6511" w:rsidRDefault="005D6511">
            <w:pPr>
              <w:pStyle w:val="ConsPlusNormal"/>
            </w:pPr>
            <w:r>
              <w:t xml:space="preserve">обращение ненадлежащего заявителя, обратившегося за предоставлением Услуги, несоответствующего условиям </w:t>
            </w:r>
            <w:hyperlink r:id="rId26">
              <w:r>
                <w:rPr>
                  <w:color w:val="0000FF"/>
                </w:rPr>
                <w:t>пунктов 1</w:t>
              </w:r>
            </w:hyperlink>
            <w:r>
              <w:t xml:space="preserve">, </w:t>
            </w:r>
            <w:hyperlink r:id="rId27">
              <w:r>
                <w:rPr>
                  <w:color w:val="0000FF"/>
                </w:rPr>
                <w:t>2</w:t>
              </w:r>
            </w:hyperlink>
            <w:r>
              <w:t xml:space="preserve"> Порядка, утвержденного постановлением Правительства автономного округа N 76-п</w:t>
            </w:r>
          </w:p>
        </w:tc>
        <w:tc>
          <w:tcPr>
            <w:tcW w:w="1134" w:type="dxa"/>
          </w:tcPr>
          <w:p w:rsidR="005D6511" w:rsidRDefault="005D6511">
            <w:pPr>
              <w:pStyle w:val="ConsPlusNormal"/>
            </w:pPr>
            <w:r>
              <w:t>1А-11А</w:t>
            </w:r>
          </w:p>
        </w:tc>
      </w:tr>
      <w:tr w:rsidR="005D6511">
        <w:tc>
          <w:tcPr>
            <w:tcW w:w="7937" w:type="dxa"/>
          </w:tcPr>
          <w:p w:rsidR="005D6511" w:rsidRDefault="005D6511">
            <w:pPr>
              <w:pStyle w:val="ConsPlusNormal"/>
            </w:pPr>
            <w:r>
              <w:t xml:space="preserve">непредоставление необходимых для предоставления Услуги документов, указанных в </w:t>
            </w:r>
            <w:hyperlink r:id="rId28">
              <w:r>
                <w:rPr>
                  <w:color w:val="0000FF"/>
                </w:rPr>
                <w:t>пунктах 4</w:t>
              </w:r>
            </w:hyperlink>
            <w:r>
              <w:t xml:space="preserve">, </w:t>
            </w:r>
            <w:hyperlink r:id="rId29">
              <w:r>
                <w:rPr>
                  <w:color w:val="0000FF"/>
                </w:rPr>
                <w:t>5</w:t>
              </w:r>
            </w:hyperlink>
            <w:r>
              <w:t xml:space="preserve"> Порядка, утвержденного постановлением Правительства автономного округа N 76-п</w:t>
            </w:r>
          </w:p>
        </w:tc>
        <w:tc>
          <w:tcPr>
            <w:tcW w:w="1134" w:type="dxa"/>
          </w:tcPr>
          <w:p w:rsidR="005D6511" w:rsidRDefault="005D6511">
            <w:pPr>
              <w:pStyle w:val="ConsPlusNormal"/>
            </w:pPr>
            <w:r>
              <w:t>1А-11А</w:t>
            </w:r>
          </w:p>
        </w:tc>
      </w:tr>
      <w:tr w:rsidR="005D6511">
        <w:tc>
          <w:tcPr>
            <w:tcW w:w="7937" w:type="dxa"/>
          </w:tcPr>
          <w:p w:rsidR="005D6511" w:rsidRDefault="005D6511">
            <w:pPr>
              <w:pStyle w:val="ConsPlusNormal"/>
            </w:pPr>
            <w:r>
              <w:t>наличие фактов предоставления заявителем заведомо недостоверных и (или) неполных сведений</w:t>
            </w:r>
          </w:p>
        </w:tc>
        <w:tc>
          <w:tcPr>
            <w:tcW w:w="1134" w:type="dxa"/>
          </w:tcPr>
          <w:p w:rsidR="005D6511" w:rsidRDefault="005D6511">
            <w:pPr>
              <w:pStyle w:val="ConsPlusNormal"/>
            </w:pPr>
            <w:r>
              <w:t>1А-11А</w:t>
            </w:r>
          </w:p>
        </w:tc>
      </w:tr>
    </w:tbl>
    <w:p w:rsidR="005D6511" w:rsidRDefault="005D651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D6511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D6511" w:rsidRDefault="005D6511">
            <w:pPr>
              <w:pStyle w:val="ConsPlusNormal"/>
              <w:jc w:val="right"/>
              <w:outlineLvl w:val="2"/>
            </w:pPr>
            <w:r>
              <w:t>Форма заявления</w:t>
            </w:r>
          </w:p>
        </w:tc>
      </w:tr>
      <w:tr w:rsidR="005D6511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D6511" w:rsidRDefault="005D6511">
            <w:pPr>
              <w:pStyle w:val="ConsPlusNormal"/>
            </w:pPr>
          </w:p>
        </w:tc>
      </w:tr>
      <w:tr w:rsidR="005D6511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D6511" w:rsidRDefault="005D6511">
            <w:pPr>
              <w:pStyle w:val="ConsPlusNormal"/>
              <w:jc w:val="right"/>
            </w:pPr>
            <w:r>
              <w:t>Руководителю</w:t>
            </w:r>
          </w:p>
          <w:p w:rsidR="005D6511" w:rsidRDefault="005D6511">
            <w:pPr>
              <w:pStyle w:val="ConsPlusNormal"/>
              <w:jc w:val="right"/>
            </w:pPr>
            <w:r>
              <w:t>КУ "Агентство социального</w:t>
            </w:r>
          </w:p>
          <w:p w:rsidR="005D6511" w:rsidRDefault="005D6511">
            <w:pPr>
              <w:pStyle w:val="ConsPlusNormal"/>
              <w:jc w:val="right"/>
            </w:pPr>
            <w:r>
              <w:t>благополучия населения"</w:t>
            </w:r>
          </w:p>
          <w:p w:rsidR="005D6511" w:rsidRDefault="005D6511">
            <w:pPr>
              <w:pStyle w:val="ConsPlusNormal"/>
              <w:jc w:val="right"/>
            </w:pPr>
            <w:r>
              <w:t>(отдела) _______________</w:t>
            </w:r>
          </w:p>
        </w:tc>
      </w:tr>
      <w:tr w:rsidR="005D6511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D6511" w:rsidRDefault="005D6511">
            <w:pPr>
              <w:pStyle w:val="ConsPlusNormal"/>
            </w:pPr>
          </w:p>
        </w:tc>
      </w:tr>
      <w:tr w:rsidR="005D6511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D6511" w:rsidRDefault="005D6511">
            <w:pPr>
              <w:pStyle w:val="ConsPlusNormal"/>
              <w:jc w:val="center"/>
            </w:pPr>
            <w:r>
              <w:lastRenderedPageBreak/>
              <w:t>ЗАЯВЛЕНИЕ</w:t>
            </w:r>
          </w:p>
          <w:p w:rsidR="005D6511" w:rsidRDefault="005D6511">
            <w:pPr>
              <w:pStyle w:val="ConsPlusNormal"/>
              <w:jc w:val="center"/>
            </w:pPr>
            <w:r>
              <w:t>о предоставлении компенсаций</w:t>
            </w:r>
          </w:p>
          <w:p w:rsidR="005D6511" w:rsidRDefault="005D6511">
            <w:pPr>
              <w:pStyle w:val="ConsPlusNormal"/>
              <w:jc w:val="center"/>
            </w:pPr>
            <w:r>
              <w:t>затрат родителей (законных представителей) на воспитание,</w:t>
            </w:r>
          </w:p>
          <w:p w:rsidR="005D6511" w:rsidRDefault="005D6511">
            <w:pPr>
              <w:pStyle w:val="ConsPlusNormal"/>
              <w:jc w:val="center"/>
            </w:pPr>
            <w:r>
              <w:t>обучение и образование детей-инвалидов и затрат инвалидов</w:t>
            </w:r>
          </w:p>
          <w:p w:rsidR="005D6511" w:rsidRDefault="005D6511">
            <w:pPr>
              <w:pStyle w:val="ConsPlusNormal"/>
              <w:jc w:val="center"/>
            </w:pPr>
            <w:r>
              <w:t>и родителей (законных представителей) детей-инвалидов</w:t>
            </w:r>
          </w:p>
          <w:p w:rsidR="005D6511" w:rsidRDefault="005D6511">
            <w:pPr>
              <w:pStyle w:val="ConsPlusNormal"/>
              <w:jc w:val="center"/>
            </w:pPr>
            <w:r>
              <w:t>на получение профессионального образования</w:t>
            </w:r>
          </w:p>
        </w:tc>
      </w:tr>
      <w:tr w:rsidR="005D6511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D6511" w:rsidRDefault="005D6511">
            <w:pPr>
              <w:pStyle w:val="ConsPlusNormal"/>
            </w:pPr>
          </w:p>
        </w:tc>
      </w:tr>
      <w:tr w:rsidR="005D6511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D6511" w:rsidRDefault="005D6511">
            <w:pPr>
              <w:pStyle w:val="ConsPlusNormal"/>
              <w:jc w:val="both"/>
            </w:pPr>
            <w:r>
              <w:t>1. Ф.И.О. заявителя (законного представителя) _________________________________</w:t>
            </w:r>
          </w:p>
          <w:p w:rsidR="005D6511" w:rsidRDefault="005D6511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5D6511" w:rsidRDefault="005D6511">
            <w:pPr>
              <w:pStyle w:val="ConsPlusNormal"/>
              <w:jc w:val="both"/>
            </w:pPr>
            <w:r>
              <w:t>2. Адрес места жительства __________________________________________________</w:t>
            </w:r>
          </w:p>
          <w:p w:rsidR="005D6511" w:rsidRDefault="005D6511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5D6511" w:rsidRDefault="005D6511">
            <w:pPr>
              <w:pStyle w:val="ConsPlusNormal"/>
              <w:jc w:val="center"/>
            </w:pPr>
            <w:r>
              <w:t>Адрес места пребывания (заполняется при обращении за предоставлением компенсации не по месту жительства)</w:t>
            </w:r>
          </w:p>
          <w:p w:rsidR="005D6511" w:rsidRDefault="005D6511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5D6511" w:rsidRDefault="005D6511">
            <w:pPr>
              <w:pStyle w:val="ConsPlusNormal"/>
              <w:jc w:val="center"/>
            </w:pPr>
            <w:r>
              <w:t>Адрес места фактического проживания (заполняется при обращении за предоставлением компенсации не по месту жительства, пребывания)</w:t>
            </w:r>
          </w:p>
          <w:p w:rsidR="005D6511" w:rsidRDefault="005D6511">
            <w:pPr>
              <w:pStyle w:val="ConsPlusNormal"/>
              <w:jc w:val="both"/>
            </w:pPr>
          </w:p>
          <w:p w:rsidR="005D6511" w:rsidRDefault="005D6511">
            <w:pPr>
              <w:pStyle w:val="ConsPlusNormal"/>
              <w:jc w:val="both"/>
            </w:pPr>
            <w:r>
              <w:t>3. Контактный телефон ____________________________________________</w:t>
            </w:r>
          </w:p>
          <w:p w:rsidR="005D6511" w:rsidRDefault="005D6511">
            <w:pPr>
              <w:pStyle w:val="ConsPlusNormal"/>
              <w:jc w:val="both"/>
            </w:pPr>
            <w:r>
              <w:t>4. Сведения о документе, удостоверяющем личность заявителя и содержащем указание на гражданство Российской Федерации ______________________________________</w:t>
            </w:r>
          </w:p>
          <w:p w:rsidR="005D6511" w:rsidRDefault="005D6511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5D6511" w:rsidRDefault="005D6511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5D6511" w:rsidRDefault="005D6511">
            <w:pPr>
              <w:pStyle w:val="ConsPlusNormal"/>
              <w:jc w:val="both"/>
            </w:pPr>
          </w:p>
          <w:p w:rsidR="005D6511" w:rsidRDefault="005D6511">
            <w:pPr>
              <w:pStyle w:val="ConsPlusNormal"/>
              <w:jc w:val="both"/>
            </w:pPr>
            <w:r>
              <w:t>5. Виды компенсаций (нужное отметить галочкой и указать имя ребенка (детей):</w:t>
            </w:r>
          </w:p>
          <w:p w:rsidR="005D6511" w:rsidRDefault="005D6511">
            <w:pPr>
              <w:pStyle w:val="ConsPlusNormal"/>
              <w:jc w:val="both"/>
            </w:pPr>
          </w:p>
          <w:p w:rsidR="005D6511" w:rsidRDefault="005D6511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компенсация затрат родителей (законных представителей) на воспитание детей-инвалидов на дому, ребенок (дети) которых в возрасте от 3 до 7 лет не посещает дошкольную образовательную организацию, а также родителям (законным представителям) ребенка (детей) в возрасте от 7 до 18 лет, имеющего способности к обучению третьей степени, определяемые с учетом индивидуальной программы и абилитации ребенка-инвалида и заключения психолого-медико-педагогической комиссии ________________________________________________________________</w:t>
            </w:r>
          </w:p>
          <w:p w:rsidR="005D6511" w:rsidRDefault="005D6511">
            <w:pPr>
              <w:pStyle w:val="ConsPlusNormal"/>
              <w:jc w:val="both"/>
            </w:pPr>
          </w:p>
          <w:p w:rsidR="005D6511" w:rsidRDefault="005D6511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компенсация затрат родителей (законных представителей) на обучение детей-инвалидов в возрасте от 6 лет и 6 месяцев до 18 лет, проживающих в сельских и городских населенных пунктах, получающих образование в форме семейного образования и имеющих ограниченные возможности к обучению, связанные со значительно выраженными нарушениями функций организма, определяемые с учетом заключения психолого-медико-педагогической комиссии _________________________________________________________________________</w:t>
            </w:r>
          </w:p>
          <w:p w:rsidR="005D6511" w:rsidRDefault="005D6511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компенсация затрат родителей (законных представителей) на оплату доступа к информационно-телекоммуникационной сети "Интернет" по безлимитному тарифу со скоростью не менее 10 Мбит/с при получении ребенком-инвалидом образования с использованием дистанционных образовательных технологий и электронного обучения, в том числе если ребенку-инвалиду рекомендовано обучение на дому _________________________________________________________________________</w:t>
            </w:r>
          </w:p>
          <w:p w:rsidR="005D6511" w:rsidRDefault="005D6511">
            <w:pPr>
              <w:pStyle w:val="ConsPlusNormal"/>
              <w:jc w:val="both"/>
            </w:pPr>
          </w:p>
          <w:p w:rsidR="005D6511" w:rsidRDefault="005D6511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компенсация затрат на оплату проезда инвалидов по межмуниципальным маршрутам регулярных перевозок в границах Ханты-Мансийского автономного округа - Югры к месту обучения в профессиональных образовательных организациях и образовательных </w:t>
            </w:r>
            <w:r>
              <w:lastRenderedPageBreak/>
              <w:t>организациях высшего образования и обратно _________________________________________________________________________</w:t>
            </w:r>
          </w:p>
          <w:p w:rsidR="005D6511" w:rsidRDefault="005D6511">
            <w:pPr>
              <w:pStyle w:val="ConsPlusNormal"/>
              <w:jc w:val="both"/>
            </w:pPr>
          </w:p>
          <w:p w:rsidR="005D6511" w:rsidRDefault="005D6511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компенсация затрат родителей (законных представителей) детей-инвалидов с нарушением функций слуха на оплату услуг сурдопедагога, дефектолога, учителя-логопеда, логопеда, сурдолога, ежегодная компенсация затрат родителей (законных представителей) детей-инвалидов с нарушением функций зрения на оплату услуг тифлопедагога _______________________________________________________</w:t>
            </w:r>
          </w:p>
          <w:p w:rsidR="005D6511" w:rsidRDefault="005D6511">
            <w:pPr>
              <w:pStyle w:val="ConsPlusNormal"/>
              <w:jc w:val="both"/>
            </w:pPr>
          </w:p>
          <w:p w:rsidR="005D6511" w:rsidRDefault="005D6511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компенсация затрат инвалидов и родителей (законных представителей) детей-инвалидов на приобретение специальных учебных пособий и литературы для обучающихся профессиональных образовательных организаций _________________________________________________________________________</w:t>
            </w:r>
          </w:p>
          <w:p w:rsidR="005D6511" w:rsidRDefault="005D6511">
            <w:pPr>
              <w:pStyle w:val="ConsPlusNormal"/>
              <w:jc w:val="both"/>
            </w:pPr>
          </w:p>
          <w:p w:rsidR="005D6511" w:rsidRDefault="005D6511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компенсация затрат инвалидов и родителей (законных представителей) детей-инвалидов на приобретение специальных учебных пособий и литературы для обучающихся образовательных организаций высшего образования, за исключением обучающихся в федеральных государственных образовательных организациях _________________________________________________________________________</w:t>
            </w:r>
          </w:p>
          <w:p w:rsidR="005D6511" w:rsidRDefault="005D6511">
            <w:pPr>
              <w:pStyle w:val="ConsPlusNormal"/>
              <w:jc w:val="both"/>
            </w:pPr>
          </w:p>
          <w:p w:rsidR="005D6511" w:rsidRDefault="005D6511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компенсация затрат родителей (законных представителей) на оплату проезда ребенка-инвалида и сопровождающего его родителя (законного представителя) по межмуниципальным маршрутам регулярных перевозок в границах Ханты-Мансийского автономного округа - Югры к месту обучения в школе-интернате, профессиональной образовательной организации и обратно _________________________________________________________________________</w:t>
            </w:r>
          </w:p>
          <w:p w:rsidR="005D6511" w:rsidRDefault="005D6511">
            <w:pPr>
              <w:pStyle w:val="ConsPlusNormal"/>
              <w:jc w:val="both"/>
            </w:pPr>
          </w:p>
          <w:p w:rsidR="005D6511" w:rsidRDefault="005D6511">
            <w:pPr>
              <w:pStyle w:val="ConsPlusNormal"/>
              <w:ind w:firstLine="283"/>
              <w:jc w:val="both"/>
            </w:pPr>
            <w:r>
              <w:t>К заявлению прилагаю:</w:t>
            </w:r>
          </w:p>
        </w:tc>
      </w:tr>
    </w:tbl>
    <w:p w:rsidR="005D6511" w:rsidRDefault="005D651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7030"/>
        <w:gridCol w:w="1417"/>
      </w:tblGrid>
      <w:tr w:rsidR="005D6511">
        <w:tc>
          <w:tcPr>
            <w:tcW w:w="624" w:type="dxa"/>
          </w:tcPr>
          <w:p w:rsidR="005D6511" w:rsidRDefault="005D651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030" w:type="dxa"/>
          </w:tcPr>
          <w:p w:rsidR="005D6511" w:rsidRDefault="005D6511">
            <w:pPr>
              <w:pStyle w:val="ConsPlusNormal"/>
              <w:jc w:val="center"/>
            </w:pPr>
            <w:r>
              <w:t>Перечень документов</w:t>
            </w:r>
          </w:p>
        </w:tc>
        <w:tc>
          <w:tcPr>
            <w:tcW w:w="1417" w:type="dxa"/>
          </w:tcPr>
          <w:p w:rsidR="005D6511" w:rsidRDefault="005D6511">
            <w:pPr>
              <w:pStyle w:val="ConsPlusNormal"/>
              <w:jc w:val="center"/>
            </w:pPr>
            <w:r>
              <w:t>Количество листов</w:t>
            </w:r>
          </w:p>
        </w:tc>
      </w:tr>
      <w:tr w:rsidR="005D6511">
        <w:tc>
          <w:tcPr>
            <w:tcW w:w="9071" w:type="dxa"/>
            <w:gridSpan w:val="3"/>
          </w:tcPr>
          <w:p w:rsidR="005D6511" w:rsidRDefault="005D6511">
            <w:pPr>
              <w:pStyle w:val="ConsPlusNormal"/>
              <w:jc w:val="center"/>
            </w:pPr>
            <w:r>
              <w:t>Сведения и документы, которые заявитель представляет самостоятельно</w:t>
            </w:r>
          </w:p>
        </w:tc>
      </w:tr>
      <w:tr w:rsidR="005D6511">
        <w:tc>
          <w:tcPr>
            <w:tcW w:w="624" w:type="dxa"/>
          </w:tcPr>
          <w:p w:rsidR="005D6511" w:rsidRDefault="005D65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030" w:type="dxa"/>
          </w:tcPr>
          <w:p w:rsidR="005D6511" w:rsidRDefault="005D6511">
            <w:pPr>
              <w:pStyle w:val="ConsPlusNormal"/>
              <w:jc w:val="both"/>
            </w:pPr>
            <w:r>
              <w:t>свидетельство о государственной регистрации факта рождения ребенка-инвалида, выданное компетентным органом иностранного государства свидетельство о государственной регистрации факта рождения ребенка-инвалида, выданное компетентным органом иностранного государства, и его нотариально удостоверенный перевод на русский язык (в случае регистрации факта рождения ребенка-инвалида за пределами территории Российской Федерации) (в случае регистрации факта рождения ребенка-инвалида за пределами территории Российской Федерации)</w:t>
            </w:r>
          </w:p>
        </w:tc>
        <w:tc>
          <w:tcPr>
            <w:tcW w:w="1417" w:type="dxa"/>
          </w:tcPr>
          <w:p w:rsidR="005D6511" w:rsidRDefault="005D6511">
            <w:pPr>
              <w:pStyle w:val="ConsPlusNormal"/>
            </w:pPr>
          </w:p>
        </w:tc>
      </w:tr>
      <w:tr w:rsidR="005D6511">
        <w:tc>
          <w:tcPr>
            <w:tcW w:w="624" w:type="dxa"/>
          </w:tcPr>
          <w:p w:rsidR="005D6511" w:rsidRDefault="005D65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030" w:type="dxa"/>
          </w:tcPr>
          <w:p w:rsidR="005D6511" w:rsidRDefault="005D6511">
            <w:pPr>
              <w:pStyle w:val="ConsPlusNormal"/>
              <w:jc w:val="both"/>
            </w:pPr>
            <w:r>
              <w:t>документ, подтверждающий инвалидность, при отсутствии сведений об инвалидности в государственной информационной системе "Единая централизованная цифровая платформа в социальной сфере"</w:t>
            </w:r>
          </w:p>
        </w:tc>
        <w:tc>
          <w:tcPr>
            <w:tcW w:w="1417" w:type="dxa"/>
          </w:tcPr>
          <w:p w:rsidR="005D6511" w:rsidRDefault="005D6511">
            <w:pPr>
              <w:pStyle w:val="ConsPlusNormal"/>
            </w:pPr>
          </w:p>
        </w:tc>
      </w:tr>
      <w:tr w:rsidR="005D6511">
        <w:tc>
          <w:tcPr>
            <w:tcW w:w="624" w:type="dxa"/>
          </w:tcPr>
          <w:p w:rsidR="005D6511" w:rsidRDefault="005D65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030" w:type="dxa"/>
          </w:tcPr>
          <w:p w:rsidR="005D6511" w:rsidRDefault="005D6511">
            <w:pPr>
              <w:pStyle w:val="ConsPlusNormal"/>
              <w:jc w:val="both"/>
            </w:pPr>
            <w:r>
              <w:t xml:space="preserve">договор на оказание услуг, заключенный со специалистом либо с соответствующей организацией, предусматривающий наименование и стоимость предоставляемых услуг, их количество и срок предоставления, </w:t>
            </w:r>
            <w:r>
              <w:lastRenderedPageBreak/>
              <w:t>реквизиты диплома установленного образца по специальностям сурдопедагога, дефектолога, учителя-логопеда, логопеда, сурдолога, тифлопедагога</w:t>
            </w:r>
          </w:p>
        </w:tc>
        <w:tc>
          <w:tcPr>
            <w:tcW w:w="1417" w:type="dxa"/>
          </w:tcPr>
          <w:p w:rsidR="005D6511" w:rsidRDefault="005D6511">
            <w:pPr>
              <w:pStyle w:val="ConsPlusNormal"/>
            </w:pPr>
          </w:p>
        </w:tc>
      </w:tr>
      <w:tr w:rsidR="005D6511">
        <w:tc>
          <w:tcPr>
            <w:tcW w:w="624" w:type="dxa"/>
          </w:tcPr>
          <w:p w:rsidR="005D6511" w:rsidRDefault="005D65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030" w:type="dxa"/>
          </w:tcPr>
          <w:p w:rsidR="005D6511" w:rsidRDefault="005D6511">
            <w:pPr>
              <w:pStyle w:val="ConsPlusNormal"/>
              <w:jc w:val="both"/>
            </w:pPr>
            <w:r>
              <w:t>договор оказания услуг по предоставлению доступа к информационно-телекоммуникационной сети "Интернет" (с указанием ежемесячного размера оплаты услуг)</w:t>
            </w:r>
          </w:p>
        </w:tc>
        <w:tc>
          <w:tcPr>
            <w:tcW w:w="1417" w:type="dxa"/>
          </w:tcPr>
          <w:p w:rsidR="005D6511" w:rsidRDefault="005D6511">
            <w:pPr>
              <w:pStyle w:val="ConsPlusNormal"/>
            </w:pPr>
          </w:p>
        </w:tc>
      </w:tr>
      <w:tr w:rsidR="005D6511">
        <w:tc>
          <w:tcPr>
            <w:tcW w:w="624" w:type="dxa"/>
          </w:tcPr>
          <w:p w:rsidR="005D6511" w:rsidRDefault="005D65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030" w:type="dxa"/>
          </w:tcPr>
          <w:p w:rsidR="005D6511" w:rsidRDefault="005D6511">
            <w:pPr>
              <w:pStyle w:val="ConsPlusNormal"/>
              <w:jc w:val="both"/>
            </w:pPr>
            <w:r>
              <w:t>оригиналы проездных документов (в случае утраты оригиналов проездных документов, посадочных талонов - документ, подтверждающий факт проезда, с указанием данных, позволяющих идентифицировать пассажира, маршрут следования, стоимость и дату поездки, выданный транспортной организацией, осуществившей перевозку)</w:t>
            </w:r>
          </w:p>
        </w:tc>
        <w:tc>
          <w:tcPr>
            <w:tcW w:w="1417" w:type="dxa"/>
          </w:tcPr>
          <w:p w:rsidR="005D6511" w:rsidRDefault="005D6511">
            <w:pPr>
              <w:pStyle w:val="ConsPlusNormal"/>
            </w:pPr>
          </w:p>
        </w:tc>
      </w:tr>
    </w:tbl>
    <w:p w:rsidR="005D6511" w:rsidRDefault="005D651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37"/>
        <w:gridCol w:w="3434"/>
      </w:tblGrid>
      <w:tr w:rsidR="005D6511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6511" w:rsidRDefault="005D6511">
            <w:pPr>
              <w:pStyle w:val="ConsPlusNormal"/>
              <w:jc w:val="both"/>
            </w:pPr>
            <w:r>
              <w:t>Способы получения результата предоставления государственной услуги:</w:t>
            </w:r>
          </w:p>
          <w:p w:rsidR="005D6511" w:rsidRDefault="005D6511">
            <w:pPr>
              <w:pStyle w:val="ConsPlusNormal"/>
              <w:jc w:val="both"/>
            </w:pPr>
            <w:r>
              <w:t>в электронном виде в личный кабинет Единого портала;</w:t>
            </w:r>
          </w:p>
          <w:p w:rsidR="005D6511" w:rsidRDefault="005D6511">
            <w:pPr>
              <w:pStyle w:val="ConsPlusNormal"/>
              <w:jc w:val="both"/>
            </w:pPr>
          </w:p>
          <w:p w:rsidR="005D6511" w:rsidRDefault="005D6511">
            <w:pPr>
              <w:pStyle w:val="ConsPlusNormal"/>
              <w:jc w:val="both"/>
            </w:pPr>
            <w:r>
              <w:t>Дополнительно прошу (при необходимости отметить V):</w:t>
            </w:r>
          </w:p>
          <w:p w:rsidR="005D6511" w:rsidRDefault="005D6511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направить почтовым отправлением заказным письмом с уведомлением.</w:t>
            </w:r>
          </w:p>
          <w:p w:rsidR="005D6511" w:rsidRDefault="005D6511">
            <w:pPr>
              <w:pStyle w:val="ConsPlusNormal"/>
              <w:jc w:val="both"/>
            </w:pPr>
          </w:p>
          <w:p w:rsidR="005D6511" w:rsidRDefault="005D6511">
            <w:pPr>
              <w:pStyle w:val="ConsPlusNormal"/>
              <w:jc w:val="both"/>
            </w:pPr>
            <w:r>
              <w:t>Почтовый адрес доставки уведомления:</w:t>
            </w:r>
          </w:p>
          <w:p w:rsidR="005D6511" w:rsidRDefault="005D6511">
            <w:pPr>
              <w:pStyle w:val="ConsPlusNormal"/>
              <w:jc w:val="both"/>
            </w:pPr>
          </w:p>
          <w:p w:rsidR="005D6511" w:rsidRDefault="005D6511">
            <w:pPr>
              <w:pStyle w:val="ConsPlusNormal"/>
              <w:jc w:val="both"/>
            </w:pPr>
            <w:r>
              <w:t>Способы получения результата отказа в предоставлении государственной услуги:</w:t>
            </w:r>
          </w:p>
          <w:p w:rsidR="005D6511" w:rsidRDefault="005D6511">
            <w:pPr>
              <w:pStyle w:val="ConsPlusNormal"/>
              <w:jc w:val="both"/>
            </w:pPr>
            <w:r>
              <w:t>в электронном виде в личный кабинет Единого портала;</w:t>
            </w:r>
          </w:p>
          <w:p w:rsidR="005D6511" w:rsidRDefault="005D6511">
            <w:pPr>
              <w:pStyle w:val="ConsPlusNormal"/>
              <w:jc w:val="both"/>
            </w:pPr>
          </w:p>
          <w:p w:rsidR="005D6511" w:rsidRDefault="005D6511">
            <w:pPr>
              <w:pStyle w:val="ConsPlusNormal"/>
              <w:jc w:val="both"/>
            </w:pPr>
            <w:r>
              <w:t>Дополнительно прошу (при необходимости отметить V):</w:t>
            </w:r>
          </w:p>
          <w:p w:rsidR="005D6511" w:rsidRDefault="005D6511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направить почтовым отправлением заказным письмом с уведомлением.</w:t>
            </w:r>
          </w:p>
          <w:p w:rsidR="005D6511" w:rsidRDefault="005D6511">
            <w:pPr>
              <w:pStyle w:val="ConsPlusNormal"/>
              <w:jc w:val="both"/>
            </w:pPr>
          </w:p>
          <w:p w:rsidR="005D6511" w:rsidRDefault="005D6511">
            <w:pPr>
              <w:pStyle w:val="ConsPlusNormal"/>
              <w:jc w:val="both"/>
            </w:pPr>
            <w:r>
              <w:t>Почтовый адрес доставки уведомления:</w:t>
            </w:r>
          </w:p>
          <w:p w:rsidR="005D6511" w:rsidRDefault="005D6511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5D6511" w:rsidRDefault="005D6511">
            <w:pPr>
              <w:pStyle w:val="ConsPlusNormal"/>
              <w:jc w:val="both"/>
            </w:pPr>
          </w:p>
          <w:p w:rsidR="005D6511" w:rsidRDefault="005D6511">
            <w:pPr>
              <w:pStyle w:val="ConsPlusNormal"/>
              <w:ind w:firstLine="283"/>
              <w:jc w:val="both"/>
            </w:pPr>
            <w:r>
              <w:t>Прошу перечислять причитающиеся мне суммы ежемесячной (ежегодной) компенсации на счет:</w:t>
            </w:r>
          </w:p>
          <w:p w:rsidR="005D6511" w:rsidRDefault="005D6511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5D6511" w:rsidRDefault="005D6511">
            <w:pPr>
              <w:pStyle w:val="ConsPlusNormal"/>
              <w:jc w:val="center"/>
            </w:pPr>
            <w:r>
              <w:t>(номер счета в отделении кредитной организации, номер почтового отделения)</w:t>
            </w:r>
          </w:p>
        </w:tc>
      </w:tr>
      <w:tr w:rsidR="005D6511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6511" w:rsidRDefault="005D6511">
            <w:pPr>
              <w:pStyle w:val="ConsPlusNormal"/>
            </w:pPr>
          </w:p>
        </w:tc>
      </w:tr>
      <w:tr w:rsidR="005D6511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5D6511" w:rsidRDefault="005D6511">
            <w:pPr>
              <w:pStyle w:val="ConsPlusNormal"/>
            </w:pPr>
            <w:r>
              <w:t>"____" _____________ 20___ г.</w:t>
            </w:r>
          </w:p>
        </w:tc>
        <w:tc>
          <w:tcPr>
            <w:tcW w:w="3434" w:type="dxa"/>
            <w:tcBorders>
              <w:top w:val="nil"/>
              <w:left w:val="nil"/>
              <w:bottom w:val="nil"/>
              <w:right w:val="nil"/>
            </w:tcBorders>
          </w:tcPr>
          <w:p w:rsidR="005D6511" w:rsidRDefault="005D6511">
            <w:pPr>
              <w:pStyle w:val="ConsPlusNormal"/>
              <w:jc w:val="right"/>
            </w:pPr>
            <w:r>
              <w:t>_________________________</w:t>
            </w:r>
          </w:p>
          <w:p w:rsidR="005D6511" w:rsidRDefault="005D6511">
            <w:pPr>
              <w:pStyle w:val="ConsPlusNormal"/>
              <w:jc w:val="right"/>
            </w:pPr>
            <w:r>
              <w:t>(подпись заявителя)</w:t>
            </w:r>
          </w:p>
        </w:tc>
      </w:tr>
      <w:tr w:rsidR="005D6511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6511" w:rsidRDefault="005D6511">
            <w:pPr>
              <w:pStyle w:val="ConsPlusNormal"/>
            </w:pPr>
          </w:p>
        </w:tc>
      </w:tr>
    </w:tbl>
    <w:p w:rsidR="005D6511" w:rsidRDefault="005D651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40"/>
        <w:gridCol w:w="1408"/>
        <w:gridCol w:w="2473"/>
        <w:gridCol w:w="2551"/>
      </w:tblGrid>
      <w:tr w:rsidR="005D6511">
        <w:tc>
          <w:tcPr>
            <w:tcW w:w="2640" w:type="dxa"/>
          </w:tcPr>
          <w:p w:rsidR="005D6511" w:rsidRDefault="005D6511">
            <w:pPr>
              <w:pStyle w:val="ConsPlusNormal"/>
            </w:pPr>
          </w:p>
        </w:tc>
        <w:tc>
          <w:tcPr>
            <w:tcW w:w="1408" w:type="dxa"/>
          </w:tcPr>
          <w:p w:rsidR="005D6511" w:rsidRDefault="005D6511">
            <w:pPr>
              <w:pStyle w:val="ConsPlusNormal"/>
            </w:pPr>
          </w:p>
        </w:tc>
        <w:tc>
          <w:tcPr>
            <w:tcW w:w="5024" w:type="dxa"/>
            <w:gridSpan w:val="2"/>
          </w:tcPr>
          <w:p w:rsidR="005D6511" w:rsidRDefault="005D6511">
            <w:pPr>
              <w:pStyle w:val="ConsPlusNormal"/>
            </w:pPr>
          </w:p>
        </w:tc>
      </w:tr>
      <w:tr w:rsidR="005D6511">
        <w:tc>
          <w:tcPr>
            <w:tcW w:w="2640" w:type="dxa"/>
          </w:tcPr>
          <w:p w:rsidR="005D6511" w:rsidRDefault="005D6511">
            <w:pPr>
              <w:pStyle w:val="ConsPlusNormal"/>
              <w:jc w:val="center"/>
            </w:pPr>
            <w:r>
              <w:t>Регистрационный номер</w:t>
            </w:r>
          </w:p>
        </w:tc>
        <w:tc>
          <w:tcPr>
            <w:tcW w:w="1408" w:type="dxa"/>
          </w:tcPr>
          <w:p w:rsidR="005D6511" w:rsidRDefault="005D6511">
            <w:pPr>
              <w:pStyle w:val="ConsPlusNormal"/>
              <w:jc w:val="center"/>
            </w:pPr>
            <w:r>
              <w:t>Дата приема</w:t>
            </w:r>
          </w:p>
        </w:tc>
        <w:tc>
          <w:tcPr>
            <w:tcW w:w="2473" w:type="dxa"/>
          </w:tcPr>
          <w:p w:rsidR="005D6511" w:rsidRDefault="005D6511">
            <w:pPr>
              <w:pStyle w:val="ConsPlusNormal"/>
              <w:jc w:val="center"/>
            </w:pPr>
            <w:r>
              <w:t>Подпись специалиста</w:t>
            </w:r>
          </w:p>
        </w:tc>
        <w:tc>
          <w:tcPr>
            <w:tcW w:w="2551" w:type="dxa"/>
          </w:tcPr>
          <w:p w:rsidR="005D6511" w:rsidRDefault="005D6511">
            <w:pPr>
              <w:pStyle w:val="ConsPlusNormal"/>
              <w:jc w:val="center"/>
            </w:pPr>
            <w:r>
              <w:t>Расшифровка подписи</w:t>
            </w:r>
          </w:p>
        </w:tc>
      </w:tr>
    </w:tbl>
    <w:p w:rsidR="005D6511" w:rsidRDefault="005D6511">
      <w:pPr>
        <w:pStyle w:val="ConsPlusNormal"/>
        <w:jc w:val="center"/>
      </w:pPr>
    </w:p>
    <w:p w:rsidR="005D6511" w:rsidRDefault="005D6511">
      <w:pPr>
        <w:pStyle w:val="ConsPlusNormal"/>
        <w:jc w:val="center"/>
      </w:pPr>
    </w:p>
    <w:p w:rsidR="005D6511" w:rsidRDefault="005D651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43"/>
        <w:gridCol w:w="4828"/>
      </w:tblGrid>
      <w:tr w:rsidR="005D6511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6511" w:rsidRDefault="005D6511">
            <w:pPr>
              <w:pStyle w:val="ConsPlusNormal"/>
              <w:jc w:val="center"/>
              <w:outlineLvl w:val="3"/>
            </w:pPr>
            <w:r>
              <w:t>Расписка о принятии заявления документов</w:t>
            </w:r>
          </w:p>
          <w:p w:rsidR="005D6511" w:rsidRDefault="005D6511">
            <w:pPr>
              <w:pStyle w:val="ConsPlusNormal"/>
              <w:jc w:val="center"/>
            </w:pPr>
            <w:r>
              <w:lastRenderedPageBreak/>
              <w:t>--------------------------------------------------</w:t>
            </w:r>
          </w:p>
          <w:p w:rsidR="005D6511" w:rsidRDefault="005D6511">
            <w:pPr>
              <w:pStyle w:val="ConsPlusNormal"/>
              <w:jc w:val="center"/>
            </w:pPr>
            <w:r>
              <w:t>(выдается на руки заявителю)</w:t>
            </w:r>
          </w:p>
        </w:tc>
      </w:tr>
      <w:tr w:rsidR="005D6511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6511" w:rsidRDefault="005D6511">
            <w:pPr>
              <w:pStyle w:val="ConsPlusNormal"/>
            </w:pPr>
          </w:p>
        </w:tc>
      </w:tr>
      <w:tr w:rsidR="005D6511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6511" w:rsidRDefault="005D6511">
            <w:pPr>
              <w:pStyle w:val="ConsPlusNormal"/>
            </w:pPr>
            <w:r>
              <w:t>Документы на предоставление государственной услуги приняты "___" _______ 20__ г.</w:t>
            </w:r>
          </w:p>
        </w:tc>
      </w:tr>
      <w:tr w:rsidR="005D6511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6511" w:rsidRDefault="005D6511">
            <w:pPr>
              <w:pStyle w:val="ConsPlusNormal"/>
            </w:pPr>
          </w:p>
        </w:tc>
      </w:tr>
      <w:tr w:rsidR="005D6511"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</w:tcPr>
          <w:p w:rsidR="005D6511" w:rsidRDefault="005D6511">
            <w:pPr>
              <w:pStyle w:val="ConsPlusNormal"/>
            </w:pPr>
            <w:r>
              <w:t>Подпись специалиста _____________</w:t>
            </w:r>
          </w:p>
        </w:tc>
        <w:tc>
          <w:tcPr>
            <w:tcW w:w="4828" w:type="dxa"/>
            <w:tcBorders>
              <w:top w:val="nil"/>
              <w:left w:val="nil"/>
              <w:bottom w:val="nil"/>
              <w:right w:val="nil"/>
            </w:tcBorders>
          </w:tcPr>
          <w:p w:rsidR="005D6511" w:rsidRDefault="005D6511">
            <w:pPr>
              <w:pStyle w:val="ConsPlusNormal"/>
              <w:jc w:val="both"/>
            </w:pPr>
            <w:r>
              <w:t>Расшифровка подписи ________________</w:t>
            </w:r>
          </w:p>
        </w:tc>
      </w:tr>
    </w:tbl>
    <w:p w:rsidR="005D6511" w:rsidRDefault="005D6511">
      <w:pPr>
        <w:pStyle w:val="ConsPlusNormal"/>
        <w:ind w:firstLine="540"/>
        <w:jc w:val="both"/>
      </w:pPr>
    </w:p>
    <w:p w:rsidR="005D6511" w:rsidRDefault="005D6511">
      <w:pPr>
        <w:pStyle w:val="ConsPlusNormal"/>
        <w:ind w:firstLine="540"/>
        <w:jc w:val="both"/>
      </w:pPr>
    </w:p>
    <w:p w:rsidR="005D6511" w:rsidRDefault="005D651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E57BB" w:rsidRDefault="00CE57BB">
      <w:bookmarkStart w:id="5" w:name="_GoBack"/>
      <w:bookmarkEnd w:id="5"/>
    </w:p>
    <w:sectPr w:rsidR="00CE57BB" w:rsidSect="00470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511"/>
    <w:rsid w:val="005D6511"/>
    <w:rsid w:val="00CE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0B6BF3-E8FC-4EB5-ABBB-F47578E18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5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D65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D65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105433" TargetMode="External"/><Relationship Id="rId13" Type="http://schemas.openxmlformats.org/officeDocument/2006/relationships/hyperlink" Target="https://login.consultant.ru/link/?req=doc&amp;base=RLAW926&amp;n=345108&amp;dst=102029" TargetMode="External"/><Relationship Id="rId18" Type="http://schemas.openxmlformats.org/officeDocument/2006/relationships/hyperlink" Target="https://login.consultant.ru/link/?req=doc&amp;base=RLAW926&amp;n=344309&amp;dst=100005" TargetMode="External"/><Relationship Id="rId26" Type="http://schemas.openxmlformats.org/officeDocument/2006/relationships/hyperlink" Target="https://login.consultant.ru/link/?req=doc&amp;base=RLAW926&amp;n=305505&amp;dst=10009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926&amp;n=305505&amp;dst=100174" TargetMode="External"/><Relationship Id="rId7" Type="http://schemas.openxmlformats.org/officeDocument/2006/relationships/hyperlink" Target="https://login.consultant.ru/link/?req=doc&amp;base=RLAW926&amp;n=282949" TargetMode="External"/><Relationship Id="rId12" Type="http://schemas.openxmlformats.org/officeDocument/2006/relationships/hyperlink" Target="https://login.consultant.ru/link/?req=doc&amp;base=RLAW926&amp;n=345109&amp;dst=100331" TargetMode="External"/><Relationship Id="rId17" Type="http://schemas.openxmlformats.org/officeDocument/2006/relationships/hyperlink" Target="https://login.consultant.ru/link/?req=doc&amp;base=RLAW926&amp;n=344307" TargetMode="External"/><Relationship Id="rId25" Type="http://schemas.openxmlformats.org/officeDocument/2006/relationships/hyperlink" Target="https://login.consultant.ru/link/?req=doc&amp;base=RLAW926&amp;n=305505&amp;dst=10009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344310" TargetMode="External"/><Relationship Id="rId20" Type="http://schemas.openxmlformats.org/officeDocument/2006/relationships/hyperlink" Target="https://login.consultant.ru/link/?req=doc&amp;base=RLAW926&amp;n=305505&amp;dst=100094" TargetMode="External"/><Relationship Id="rId29" Type="http://schemas.openxmlformats.org/officeDocument/2006/relationships/hyperlink" Target="https://login.consultant.ru/link/?req=doc&amp;base=RLAW926&amp;n=305505&amp;dst=10018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36697&amp;dst=100064" TargetMode="External"/><Relationship Id="rId11" Type="http://schemas.openxmlformats.org/officeDocument/2006/relationships/hyperlink" Target="https://login.consultant.ru/link/?req=doc&amp;base=RLAW926&amp;n=117509" TargetMode="External"/><Relationship Id="rId24" Type="http://schemas.openxmlformats.org/officeDocument/2006/relationships/hyperlink" Target="https://login.consultant.ru/link/?req=doc&amp;base=RLAW926&amp;n=305505&amp;dst=100090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23235&amp;dst=100094" TargetMode="External"/><Relationship Id="rId15" Type="http://schemas.openxmlformats.org/officeDocument/2006/relationships/hyperlink" Target="https://login.consultant.ru/link/?req=doc&amp;base=RLAW926&amp;n=283064" TargetMode="External"/><Relationship Id="rId23" Type="http://schemas.openxmlformats.org/officeDocument/2006/relationships/hyperlink" Target="https://login.consultant.ru/link/?req=doc&amp;base=RLAW926&amp;n=305505&amp;dst=100184" TargetMode="External"/><Relationship Id="rId28" Type="http://schemas.openxmlformats.org/officeDocument/2006/relationships/hyperlink" Target="https://login.consultant.ru/link/?req=doc&amp;base=RLAW926&amp;n=305505&amp;dst=100180" TargetMode="External"/><Relationship Id="rId10" Type="http://schemas.openxmlformats.org/officeDocument/2006/relationships/hyperlink" Target="https://login.consultant.ru/link/?req=doc&amp;base=RLAW926&amp;n=108688" TargetMode="External"/><Relationship Id="rId19" Type="http://schemas.openxmlformats.org/officeDocument/2006/relationships/hyperlink" Target="https://login.consultant.ru/link/?req=doc&amp;base=RLAW926&amp;n=305505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345323&amp;dst=100026" TargetMode="External"/><Relationship Id="rId14" Type="http://schemas.openxmlformats.org/officeDocument/2006/relationships/hyperlink" Target="https://login.consultant.ru/link/?req=doc&amp;base=RLAW926&amp;n=195616" TargetMode="External"/><Relationship Id="rId22" Type="http://schemas.openxmlformats.org/officeDocument/2006/relationships/hyperlink" Target="https://login.consultant.ru/link/?req=doc&amp;base=RLAW926&amp;n=305505&amp;dst=100180" TargetMode="External"/><Relationship Id="rId27" Type="http://schemas.openxmlformats.org/officeDocument/2006/relationships/hyperlink" Target="https://login.consultant.ru/link/?req=doc&amp;base=RLAW926&amp;n=305505&amp;dst=100174" TargetMode="External"/><Relationship Id="rId30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5378</Words>
  <Characters>30657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Курлов</dc:creator>
  <cp:keywords/>
  <dc:description/>
  <cp:lastModifiedBy>Алексей Курлов</cp:lastModifiedBy>
  <cp:revision>1</cp:revision>
  <dcterms:created xsi:type="dcterms:W3CDTF">2026-03-13T03:34:00Z</dcterms:created>
  <dcterms:modified xsi:type="dcterms:W3CDTF">2026-03-13T03:34:00Z</dcterms:modified>
</cp:coreProperties>
</file>