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2667" w:rsidRDefault="00412667">
      <w:pPr>
        <w:pStyle w:val="ConsPlusTitlePage"/>
      </w:pPr>
      <w:r>
        <w:t xml:space="preserve">Документ предоставлен </w:t>
      </w:r>
      <w:hyperlink r:id="rId4">
        <w:r>
          <w:rPr>
            <w:color w:val="0000FF"/>
          </w:rPr>
          <w:t>КонсультантПлюс</w:t>
        </w:r>
      </w:hyperlink>
      <w:r>
        <w:br/>
      </w:r>
    </w:p>
    <w:p w:rsidR="00412667" w:rsidRDefault="00412667">
      <w:pPr>
        <w:pStyle w:val="ConsPlusNormal"/>
        <w:outlineLvl w:val="0"/>
      </w:pPr>
    </w:p>
    <w:p w:rsidR="00412667" w:rsidRDefault="00412667">
      <w:pPr>
        <w:pStyle w:val="ConsPlusTitle"/>
        <w:jc w:val="center"/>
        <w:outlineLvl w:val="0"/>
      </w:pPr>
      <w:r>
        <w:t>ДЕПАРТАМЕНТ СОЦИАЛЬНОГО РАЗВИТИЯ</w:t>
      </w:r>
    </w:p>
    <w:p w:rsidR="00412667" w:rsidRDefault="00412667">
      <w:pPr>
        <w:pStyle w:val="ConsPlusTitle"/>
        <w:jc w:val="center"/>
      </w:pPr>
      <w:r>
        <w:t>ХАНТЫ-МАНСИЙСКОГО АВТОНОМНОГО ОКРУГА - ЮГРЫ</w:t>
      </w:r>
    </w:p>
    <w:p w:rsidR="00412667" w:rsidRDefault="00412667">
      <w:pPr>
        <w:pStyle w:val="ConsPlusTitle"/>
        <w:jc w:val="center"/>
      </w:pPr>
    </w:p>
    <w:p w:rsidR="00412667" w:rsidRDefault="00412667">
      <w:pPr>
        <w:pStyle w:val="ConsPlusTitle"/>
        <w:jc w:val="center"/>
      </w:pPr>
      <w:r>
        <w:t>ПРИКАЗ</w:t>
      </w:r>
    </w:p>
    <w:p w:rsidR="00412667" w:rsidRDefault="00412667">
      <w:pPr>
        <w:pStyle w:val="ConsPlusTitle"/>
        <w:jc w:val="center"/>
      </w:pPr>
      <w:r>
        <w:t>от 19 марта 2026 г. N 47-нп</w:t>
      </w:r>
    </w:p>
    <w:p w:rsidR="00412667" w:rsidRDefault="00412667">
      <w:pPr>
        <w:pStyle w:val="ConsPlusTitle"/>
        <w:jc w:val="center"/>
      </w:pPr>
    </w:p>
    <w:p w:rsidR="00412667" w:rsidRDefault="00412667">
      <w:pPr>
        <w:pStyle w:val="ConsPlusTitle"/>
        <w:jc w:val="center"/>
      </w:pPr>
      <w:r>
        <w:t>ОБ УТВЕРЖДЕНИИ АДМИНИСТРАТИВНОГО РЕГЛАМЕНТА ПРЕДОСТАВЛЕНИЯ</w:t>
      </w:r>
    </w:p>
    <w:p w:rsidR="00412667" w:rsidRDefault="00412667">
      <w:pPr>
        <w:pStyle w:val="ConsPlusTitle"/>
        <w:jc w:val="center"/>
      </w:pPr>
      <w:r>
        <w:t>ГОСУДАРСТВЕННОЙ УСЛУГИ "ПРЕДОСТАВЛЕНИЕ СУБСИДИЙ НА ОПЛАТУ</w:t>
      </w:r>
    </w:p>
    <w:p w:rsidR="00412667" w:rsidRDefault="00412667">
      <w:pPr>
        <w:pStyle w:val="ConsPlusTitle"/>
        <w:jc w:val="center"/>
      </w:pPr>
      <w:r>
        <w:t>ЖИЛЫХ ПОМЕЩЕНИЙ И КОММУНАЛЬНЫХ УСЛУГ"</w:t>
      </w:r>
    </w:p>
    <w:p w:rsidR="00412667" w:rsidRDefault="00412667">
      <w:pPr>
        <w:pStyle w:val="ConsPlusNormal"/>
        <w:ind w:firstLine="540"/>
        <w:jc w:val="both"/>
      </w:pPr>
    </w:p>
    <w:p w:rsidR="00412667" w:rsidRDefault="00412667">
      <w:pPr>
        <w:pStyle w:val="ConsPlusNormal"/>
        <w:ind w:firstLine="540"/>
        <w:jc w:val="both"/>
      </w:pPr>
      <w:r>
        <w:t xml:space="preserve">В соответствии с Федеральным </w:t>
      </w:r>
      <w:hyperlink r:id="rId5">
        <w:r>
          <w:rPr>
            <w:color w:val="0000FF"/>
          </w:rPr>
          <w:t>законом</w:t>
        </w:r>
      </w:hyperlink>
      <w:r>
        <w:t xml:space="preserve"> от 27 июля 2010 года N 210-ФЗ "Об организации предоставления государственных и муниципальных услуг", </w:t>
      </w:r>
      <w:hyperlink r:id="rId6">
        <w:r>
          <w:rPr>
            <w:color w:val="0000FF"/>
          </w:rPr>
          <w:t>постановлением</w:t>
        </w:r>
      </w:hyperlink>
      <w:r>
        <w:t xml:space="preserve"> Правительства Ханты-Мансийского автономного округа - Югры от 15 декабря 2023 года N 632-п "О разработке и утверждении административных регламентов предоставления государственных услуг", </w:t>
      </w:r>
      <w:hyperlink r:id="rId7">
        <w:r>
          <w:rPr>
            <w:color w:val="0000FF"/>
          </w:rPr>
          <w:t>постановлением</w:t>
        </w:r>
      </w:hyperlink>
      <w:r>
        <w:t xml:space="preserve"> Правительства Ханты-Мансийского автономного округа - Югры от 27 ноября 2014 года N 458-п "О Департаменте социального развития Ханты-Мансийского автономного округа - Югры" приказываю:</w:t>
      </w:r>
    </w:p>
    <w:p w:rsidR="00412667" w:rsidRDefault="00412667">
      <w:pPr>
        <w:pStyle w:val="ConsPlusNormal"/>
        <w:spacing w:before="220"/>
        <w:ind w:firstLine="540"/>
        <w:jc w:val="both"/>
      </w:pPr>
      <w:r>
        <w:t xml:space="preserve">1. Утвердить прилагаемый административный </w:t>
      </w:r>
      <w:hyperlink w:anchor="P40">
        <w:r>
          <w:rPr>
            <w:color w:val="0000FF"/>
          </w:rPr>
          <w:t>регламент</w:t>
        </w:r>
      </w:hyperlink>
      <w:r>
        <w:t xml:space="preserve"> предоставления государственной услуги "Предоставление субсидий на оплату жилых помещений и коммунальных услуг".</w:t>
      </w:r>
    </w:p>
    <w:p w:rsidR="00412667" w:rsidRDefault="00412667">
      <w:pPr>
        <w:pStyle w:val="ConsPlusNormal"/>
        <w:spacing w:before="220"/>
        <w:ind w:firstLine="540"/>
        <w:jc w:val="both"/>
      </w:pPr>
      <w:r>
        <w:t>2. Признать утратившими силу:</w:t>
      </w:r>
    </w:p>
    <w:p w:rsidR="00412667" w:rsidRDefault="00412667">
      <w:pPr>
        <w:pStyle w:val="ConsPlusNormal"/>
        <w:spacing w:before="220"/>
        <w:ind w:firstLine="540"/>
        <w:jc w:val="both"/>
      </w:pPr>
      <w:hyperlink r:id="rId8">
        <w:r>
          <w:rPr>
            <w:color w:val="0000FF"/>
          </w:rPr>
          <w:t>приказ</w:t>
        </w:r>
      </w:hyperlink>
      <w:r>
        <w:t xml:space="preserve"> Департамента социального развития Ханты-Мансийского автономного округа - Югры от 7 июня 2012 года N 16-нп "Об утверждении административного регламента предоставления государственной услуги по предоставлению субсидий на оплату жилых помещений и коммунальных услуг";</w:t>
      </w:r>
    </w:p>
    <w:p w:rsidR="00412667" w:rsidRDefault="00412667">
      <w:pPr>
        <w:pStyle w:val="ConsPlusNormal"/>
        <w:spacing w:before="220"/>
        <w:ind w:firstLine="540"/>
        <w:jc w:val="both"/>
      </w:pPr>
      <w:hyperlink r:id="rId9">
        <w:r>
          <w:rPr>
            <w:color w:val="0000FF"/>
          </w:rPr>
          <w:t>приказ</w:t>
        </w:r>
      </w:hyperlink>
      <w:r>
        <w:t xml:space="preserve"> Департамента социального развития Ханты-Мансийского автономного округа - Югры от 8 мая 2013 года N 18-нп "О внесении изменения в приказ Департамента социального развития Ханты-Мансийского автономного округа - Югры от 7 июня 2012 года N 16-нп "Об утверждении административного регламента предоставления государственной услуги по предоставлению гражданам субсидий на оплату жилого помещения и коммунальных услуг";</w:t>
      </w:r>
    </w:p>
    <w:p w:rsidR="00412667" w:rsidRDefault="00412667">
      <w:pPr>
        <w:pStyle w:val="ConsPlusNormal"/>
        <w:spacing w:before="220"/>
        <w:ind w:firstLine="540"/>
        <w:jc w:val="both"/>
      </w:pPr>
      <w:hyperlink r:id="rId10">
        <w:r>
          <w:rPr>
            <w:color w:val="0000FF"/>
          </w:rPr>
          <w:t>приказ</w:t>
        </w:r>
      </w:hyperlink>
      <w:r>
        <w:t xml:space="preserve"> Департамента социального развития Ханты-Мансийского автономного округа - Югры от 15 декабря 2014 года N 29-нп "О внесении изменения в приказ Департамента социального развития Ханты-Мансийского автономного округа - Югры от 7 июня 2012 года N 16-нп "Об утверждении административного регламента предоставления государственной услуги по предоставлению гражданам субсидий на оплату жилого помещения и коммунальных услуг";</w:t>
      </w:r>
    </w:p>
    <w:p w:rsidR="00412667" w:rsidRDefault="00412667">
      <w:pPr>
        <w:pStyle w:val="ConsPlusNormal"/>
        <w:spacing w:before="220"/>
        <w:ind w:firstLine="540"/>
        <w:jc w:val="both"/>
      </w:pPr>
      <w:hyperlink r:id="rId11">
        <w:r>
          <w:rPr>
            <w:color w:val="0000FF"/>
          </w:rPr>
          <w:t>приказ</w:t>
        </w:r>
      </w:hyperlink>
      <w:r>
        <w:t xml:space="preserve"> Департамента социального развития Ханты-Мансийского автономного округа - Югры от 22 июня 2015 года N 17-нп "О внесении изменений в приказ Департамента социального развития Ханты-Мансийского автономного округа - Югры от 7 июня 2012 года N 16-нп "Об утверждении административного регламента предоставления государственной услуги по предоставлению гражданам субсидий на оплату жилого помещения и коммунальных услуг";</w:t>
      </w:r>
    </w:p>
    <w:p w:rsidR="00412667" w:rsidRDefault="00412667">
      <w:pPr>
        <w:pStyle w:val="ConsPlusNormal"/>
        <w:spacing w:before="220"/>
        <w:ind w:firstLine="540"/>
        <w:jc w:val="both"/>
      </w:pPr>
      <w:hyperlink r:id="rId12">
        <w:r>
          <w:rPr>
            <w:color w:val="0000FF"/>
          </w:rPr>
          <w:t>пункт 12</w:t>
        </w:r>
      </w:hyperlink>
      <w:r>
        <w:t xml:space="preserve"> приказа Департамента социального развития Ханты-Мансийского автономного округа - Югры от 6 апреля 2016 года N 7-нп "О внесении изменений в некоторые приказы Департамента социального развития Ханты-Мансийского автономного округа - Югры";</w:t>
      </w:r>
    </w:p>
    <w:p w:rsidR="00412667" w:rsidRDefault="00412667">
      <w:pPr>
        <w:pStyle w:val="ConsPlusNormal"/>
        <w:spacing w:before="220"/>
        <w:ind w:firstLine="540"/>
        <w:jc w:val="both"/>
      </w:pPr>
      <w:hyperlink r:id="rId13">
        <w:r>
          <w:rPr>
            <w:color w:val="0000FF"/>
          </w:rPr>
          <w:t>пункт 4</w:t>
        </w:r>
      </w:hyperlink>
      <w:r>
        <w:t xml:space="preserve"> приказа Департамента социального развития Ханты-Мансийского автономного округа - Югры от 16 августа 2017 года N 12-нп "О внесении изменений в некоторые приказы Департамента </w:t>
      </w:r>
      <w:r>
        <w:lastRenderedPageBreak/>
        <w:t>социального развития Ханты-Мансийского автономного округа - Югры";</w:t>
      </w:r>
    </w:p>
    <w:p w:rsidR="00412667" w:rsidRDefault="00412667">
      <w:pPr>
        <w:pStyle w:val="ConsPlusNormal"/>
        <w:spacing w:before="220"/>
        <w:ind w:firstLine="540"/>
        <w:jc w:val="both"/>
      </w:pPr>
      <w:hyperlink r:id="rId14">
        <w:r>
          <w:rPr>
            <w:color w:val="0000FF"/>
          </w:rPr>
          <w:t>приказ</w:t>
        </w:r>
      </w:hyperlink>
      <w:r>
        <w:t xml:space="preserve"> Департамента социального развития Ханты-Мансийского автономного округа - Югры от 11 июня 2019 года N 16-нп "О внесении изменений в приказ Департамента социального развития Ханты-Мансийского автономного округа - Югры от 7 июня 2012 года N 16-нп "Об утверждении административного регламента предоставления государственной услуги по предоставлению гражданам субсидий на оплату жилого помещения и коммунальных услуг";</w:t>
      </w:r>
    </w:p>
    <w:p w:rsidR="00412667" w:rsidRDefault="00412667">
      <w:pPr>
        <w:pStyle w:val="ConsPlusNormal"/>
        <w:spacing w:before="220"/>
        <w:ind w:firstLine="540"/>
        <w:jc w:val="both"/>
      </w:pPr>
      <w:hyperlink r:id="rId15">
        <w:r>
          <w:rPr>
            <w:color w:val="0000FF"/>
          </w:rPr>
          <w:t>приказ</w:t>
        </w:r>
      </w:hyperlink>
      <w:r>
        <w:t xml:space="preserve"> Департамента социального развития Ханты-Мансийского автономного округа - Югры от 2 сентября 2020 года N 17-нп "О внесении изменений в приложение к приказу Департамента социального развития Ханты-Мансийского автономного округа - Югры от 7 июня 2012 года N 16-нп "Об утверждении административного регламента предоставления государственной услуги по предоставлению гражданам субсидий на оплату жилого помещения и коммунальных услуг";</w:t>
      </w:r>
    </w:p>
    <w:p w:rsidR="00412667" w:rsidRDefault="00412667">
      <w:pPr>
        <w:pStyle w:val="ConsPlusNormal"/>
        <w:spacing w:before="220"/>
        <w:ind w:firstLine="540"/>
        <w:jc w:val="both"/>
      </w:pPr>
      <w:hyperlink r:id="rId16">
        <w:r>
          <w:rPr>
            <w:color w:val="0000FF"/>
          </w:rPr>
          <w:t>приказ</w:t>
        </w:r>
      </w:hyperlink>
      <w:r>
        <w:t xml:space="preserve"> Департамента социального развития Ханты-Мансийского автономного округа - Югры от 2 декабря 2020 года N 25-нп "О внесении изменений в приложение к приказу Департамента социального развития Ханты-Мансийского автономного округа - Югры от 7 июня 2012 года N 16-нп "Об утверждении административного регламента предоставления государственной услуги по предоставлению гражданам субсидий на оплату жилого помещения и коммунальных услуг";</w:t>
      </w:r>
    </w:p>
    <w:p w:rsidR="00412667" w:rsidRDefault="00412667">
      <w:pPr>
        <w:pStyle w:val="ConsPlusNormal"/>
        <w:spacing w:before="220"/>
        <w:ind w:firstLine="540"/>
        <w:jc w:val="both"/>
      </w:pPr>
      <w:hyperlink r:id="rId17">
        <w:r>
          <w:rPr>
            <w:color w:val="0000FF"/>
          </w:rPr>
          <w:t>приказ</w:t>
        </w:r>
      </w:hyperlink>
      <w:r>
        <w:t xml:space="preserve"> Департамента социального развития Ханты-Мансийского автономного округа - Югры от 10 декабря 2021 года N 33-нп "О внесении изменений в приказ Департамента социального развития Ханты-Мансийского автономного округа - Югры от 7 июня 2012 года N 16-нп "Об утверждении административного регламента предоставления государственной услуги по предоставлению гражданам субсидий на оплату жилого помещения и коммунальных услуг";</w:t>
      </w:r>
    </w:p>
    <w:p w:rsidR="00412667" w:rsidRDefault="00412667">
      <w:pPr>
        <w:pStyle w:val="ConsPlusNormal"/>
        <w:spacing w:before="220"/>
        <w:ind w:firstLine="540"/>
        <w:jc w:val="both"/>
      </w:pPr>
      <w:hyperlink r:id="rId18">
        <w:r>
          <w:rPr>
            <w:color w:val="0000FF"/>
          </w:rPr>
          <w:t>приказ</w:t>
        </w:r>
      </w:hyperlink>
      <w:r>
        <w:t xml:space="preserve"> Департамента социального развития Ханты-Мансийского автономного округа - Югры от 9 ноября 2023 года N 31-нп "О внесении изменений в приказ Департамента социального развития Ханты-Мансийского автономного округа - Югры от 7 июня 2012 года N 16-нп "Об утверждении административного регламента предоставления государственной услуги по предоставлению гражданам субсидий на оплату жилого помещения и коммунальных услуг".</w:t>
      </w:r>
    </w:p>
    <w:p w:rsidR="00412667" w:rsidRDefault="00412667">
      <w:pPr>
        <w:pStyle w:val="ConsPlusNormal"/>
        <w:ind w:firstLine="540"/>
        <w:jc w:val="both"/>
      </w:pPr>
    </w:p>
    <w:p w:rsidR="00412667" w:rsidRDefault="00412667">
      <w:pPr>
        <w:pStyle w:val="ConsPlusNormal"/>
        <w:jc w:val="right"/>
      </w:pPr>
      <w:r>
        <w:t>И.о. директора Департамента</w:t>
      </w:r>
    </w:p>
    <w:p w:rsidR="00412667" w:rsidRDefault="00412667">
      <w:pPr>
        <w:pStyle w:val="ConsPlusNormal"/>
        <w:jc w:val="right"/>
      </w:pPr>
      <w:r>
        <w:t>С.В.КРУГЛОВА</w:t>
      </w:r>
    </w:p>
    <w:p w:rsidR="00412667" w:rsidRDefault="00412667">
      <w:pPr>
        <w:pStyle w:val="ConsPlusNormal"/>
      </w:pPr>
    </w:p>
    <w:p w:rsidR="00412667" w:rsidRDefault="00412667">
      <w:pPr>
        <w:pStyle w:val="ConsPlusNormal"/>
      </w:pPr>
    </w:p>
    <w:p w:rsidR="00412667" w:rsidRDefault="00412667">
      <w:pPr>
        <w:pStyle w:val="ConsPlusNormal"/>
      </w:pPr>
    </w:p>
    <w:p w:rsidR="00412667" w:rsidRDefault="00412667">
      <w:pPr>
        <w:pStyle w:val="ConsPlusNormal"/>
      </w:pPr>
    </w:p>
    <w:p w:rsidR="00412667" w:rsidRDefault="00412667">
      <w:pPr>
        <w:pStyle w:val="ConsPlusNormal"/>
      </w:pPr>
    </w:p>
    <w:p w:rsidR="00412667" w:rsidRDefault="00412667">
      <w:pPr>
        <w:pStyle w:val="ConsPlusNormal"/>
        <w:jc w:val="right"/>
        <w:outlineLvl w:val="0"/>
      </w:pPr>
      <w:r>
        <w:t>Приложение</w:t>
      </w:r>
    </w:p>
    <w:p w:rsidR="00412667" w:rsidRDefault="00412667">
      <w:pPr>
        <w:pStyle w:val="ConsPlusNormal"/>
        <w:jc w:val="right"/>
      </w:pPr>
      <w:r>
        <w:t>к приказу</w:t>
      </w:r>
    </w:p>
    <w:p w:rsidR="00412667" w:rsidRDefault="00412667">
      <w:pPr>
        <w:pStyle w:val="ConsPlusNormal"/>
        <w:jc w:val="right"/>
      </w:pPr>
      <w:r>
        <w:t>Департамента социального развития</w:t>
      </w:r>
    </w:p>
    <w:p w:rsidR="00412667" w:rsidRDefault="00412667">
      <w:pPr>
        <w:pStyle w:val="ConsPlusNormal"/>
        <w:jc w:val="right"/>
      </w:pPr>
      <w:r>
        <w:t>Ханты-Мансийского</w:t>
      </w:r>
    </w:p>
    <w:p w:rsidR="00412667" w:rsidRDefault="00412667">
      <w:pPr>
        <w:pStyle w:val="ConsPlusNormal"/>
        <w:jc w:val="right"/>
      </w:pPr>
      <w:r>
        <w:t>автономного округа - Югры</w:t>
      </w:r>
    </w:p>
    <w:p w:rsidR="00412667" w:rsidRDefault="00412667">
      <w:pPr>
        <w:pStyle w:val="ConsPlusNormal"/>
        <w:jc w:val="right"/>
      </w:pPr>
      <w:r>
        <w:t>от 19 марта 2026 года N 47-нп</w:t>
      </w:r>
    </w:p>
    <w:p w:rsidR="00412667" w:rsidRDefault="00412667">
      <w:pPr>
        <w:pStyle w:val="ConsPlusNormal"/>
      </w:pPr>
    </w:p>
    <w:p w:rsidR="00412667" w:rsidRDefault="00412667">
      <w:pPr>
        <w:pStyle w:val="ConsPlusTitle"/>
        <w:jc w:val="center"/>
      </w:pPr>
      <w:bookmarkStart w:id="0" w:name="P40"/>
      <w:bookmarkEnd w:id="0"/>
      <w:r>
        <w:t>АДМИНИСТРАТИВНЫЙ РЕГЛАМЕНТ</w:t>
      </w:r>
    </w:p>
    <w:p w:rsidR="00412667" w:rsidRDefault="00412667">
      <w:pPr>
        <w:pStyle w:val="ConsPlusTitle"/>
        <w:jc w:val="center"/>
      </w:pPr>
      <w:r>
        <w:t>ПРЕДОСТАВЛЕНИЯ ГОСУДАРСТВЕННОЙ УСЛУГИ "ПРЕДОСТАВЛЕНИЕ</w:t>
      </w:r>
    </w:p>
    <w:p w:rsidR="00412667" w:rsidRDefault="00412667">
      <w:pPr>
        <w:pStyle w:val="ConsPlusTitle"/>
        <w:jc w:val="center"/>
      </w:pPr>
      <w:r>
        <w:t>СУБСИДИЙ НА ОПЛАТУ ЖИЛЫХ ПОМЕЩЕНИЙ И КОММУНАЛЬНЫХ УСЛУГ"</w:t>
      </w:r>
    </w:p>
    <w:p w:rsidR="00412667" w:rsidRDefault="00412667">
      <w:pPr>
        <w:pStyle w:val="ConsPlusNormal"/>
      </w:pPr>
    </w:p>
    <w:p w:rsidR="00412667" w:rsidRDefault="00412667">
      <w:pPr>
        <w:pStyle w:val="ConsPlusTitle"/>
        <w:jc w:val="center"/>
        <w:outlineLvl w:val="1"/>
      </w:pPr>
      <w:r>
        <w:t>I. Общие положения</w:t>
      </w:r>
    </w:p>
    <w:p w:rsidR="00412667" w:rsidRDefault="00412667">
      <w:pPr>
        <w:pStyle w:val="ConsPlusNormal"/>
        <w:jc w:val="center"/>
      </w:pPr>
    </w:p>
    <w:p w:rsidR="00412667" w:rsidRDefault="00412667">
      <w:pPr>
        <w:pStyle w:val="ConsPlusNormal"/>
        <w:ind w:firstLine="540"/>
        <w:jc w:val="both"/>
      </w:pPr>
      <w:r>
        <w:t>1. Настоящий административный регламент устанавливает порядок и стандарт предоставления государственной услуги "Предоставление субсидий на оплату жилых помещений и коммунальных услуг".</w:t>
      </w:r>
    </w:p>
    <w:p w:rsidR="00412667" w:rsidRDefault="00412667">
      <w:pPr>
        <w:pStyle w:val="ConsPlusNormal"/>
        <w:spacing w:before="220"/>
        <w:ind w:firstLine="540"/>
        <w:jc w:val="both"/>
      </w:pPr>
      <w:r>
        <w:lastRenderedPageBreak/>
        <w:t>2. Услуга (</w:t>
      </w:r>
      <w:hyperlink w:anchor="P176">
        <w:r>
          <w:rPr>
            <w:color w:val="0000FF"/>
          </w:rPr>
          <w:t>перечень</w:t>
        </w:r>
      </w:hyperlink>
      <w:r>
        <w:t xml:space="preserve"> условных обозначений и сокращений приведен в приложении к настоящему Административному регламенту) предоставляется гражданам Российской Федерации, а также иностранным гражданам, если это предусмотрено международными договорами Российской Федерации, указанным в </w:t>
      </w:r>
      <w:hyperlink w:anchor="P196">
        <w:r>
          <w:rPr>
            <w:color w:val="0000FF"/>
          </w:rPr>
          <w:t>таблице 1</w:t>
        </w:r>
      </w:hyperlink>
      <w:r>
        <w:t xml:space="preserve"> приложения 1 к настоящему административному регламенту.</w:t>
      </w:r>
    </w:p>
    <w:p w:rsidR="00412667" w:rsidRDefault="00412667">
      <w:pPr>
        <w:pStyle w:val="ConsPlusNormal"/>
        <w:spacing w:before="220"/>
        <w:ind w:firstLine="540"/>
        <w:jc w:val="both"/>
      </w:pPr>
      <w:r>
        <w:t>3. Услуга должна быть предоставлена заявителю в соответствии с категориями (признаками) заявителя, сведения о которых размещаются на Едином портале &lt;1&gt;.</w:t>
      </w:r>
    </w:p>
    <w:p w:rsidR="00412667" w:rsidRDefault="00412667">
      <w:pPr>
        <w:pStyle w:val="ConsPlusNormal"/>
        <w:spacing w:before="220"/>
        <w:ind w:firstLine="540"/>
        <w:jc w:val="both"/>
      </w:pPr>
      <w:r>
        <w:t>--------------------------------</w:t>
      </w:r>
    </w:p>
    <w:p w:rsidR="00412667" w:rsidRDefault="00412667">
      <w:pPr>
        <w:pStyle w:val="ConsPlusNormal"/>
        <w:spacing w:before="220"/>
        <w:ind w:firstLine="540"/>
        <w:jc w:val="both"/>
      </w:pPr>
      <w:r>
        <w:t xml:space="preserve">&lt;1&gt; </w:t>
      </w:r>
      <w:hyperlink r:id="rId19">
        <w:r>
          <w:rPr>
            <w:color w:val="0000FF"/>
          </w:rPr>
          <w:t>Пункт 1</w:t>
        </w:r>
      </w:hyperlink>
      <w:r>
        <w:t xml:space="preserve"> Положения о федеральной государственной информационной системе "Единый портал государственных и муниципальных услуг (функций)", утвержденного постановлением Правительства Российской Федерации от 24 октября 2011 года N 861.</w:t>
      </w:r>
    </w:p>
    <w:p w:rsidR="00412667" w:rsidRDefault="00412667">
      <w:pPr>
        <w:pStyle w:val="ConsPlusNormal"/>
        <w:ind w:firstLine="540"/>
        <w:jc w:val="both"/>
      </w:pPr>
    </w:p>
    <w:p w:rsidR="00412667" w:rsidRDefault="00412667">
      <w:pPr>
        <w:pStyle w:val="ConsPlusTitle"/>
        <w:jc w:val="center"/>
        <w:outlineLvl w:val="1"/>
      </w:pPr>
      <w:r>
        <w:t>II. Стандарт предоставления Услуги</w:t>
      </w:r>
    </w:p>
    <w:p w:rsidR="00412667" w:rsidRDefault="00412667">
      <w:pPr>
        <w:pStyle w:val="ConsPlusNormal"/>
        <w:jc w:val="center"/>
      </w:pPr>
    </w:p>
    <w:p w:rsidR="00412667" w:rsidRDefault="00412667">
      <w:pPr>
        <w:pStyle w:val="ConsPlusTitle"/>
        <w:jc w:val="center"/>
        <w:outlineLvl w:val="2"/>
      </w:pPr>
      <w:r>
        <w:t>Наименование Услуги</w:t>
      </w:r>
    </w:p>
    <w:p w:rsidR="00412667" w:rsidRDefault="00412667">
      <w:pPr>
        <w:pStyle w:val="ConsPlusNormal"/>
        <w:jc w:val="center"/>
      </w:pPr>
    </w:p>
    <w:p w:rsidR="00412667" w:rsidRDefault="00412667">
      <w:pPr>
        <w:pStyle w:val="ConsPlusNormal"/>
        <w:ind w:firstLine="540"/>
        <w:jc w:val="both"/>
      </w:pPr>
      <w:r>
        <w:t>4. Предоставление субсидий на оплату жилых помещений и коммунальных услуг.</w:t>
      </w:r>
    </w:p>
    <w:p w:rsidR="00412667" w:rsidRDefault="00412667">
      <w:pPr>
        <w:pStyle w:val="ConsPlusNormal"/>
        <w:ind w:firstLine="540"/>
        <w:jc w:val="both"/>
      </w:pPr>
    </w:p>
    <w:p w:rsidR="00412667" w:rsidRDefault="00412667">
      <w:pPr>
        <w:pStyle w:val="ConsPlusTitle"/>
        <w:jc w:val="center"/>
        <w:outlineLvl w:val="2"/>
      </w:pPr>
      <w:r>
        <w:t>Наименование органа, предоставляющего Услугу</w:t>
      </w:r>
    </w:p>
    <w:p w:rsidR="00412667" w:rsidRDefault="00412667">
      <w:pPr>
        <w:pStyle w:val="ConsPlusNormal"/>
        <w:jc w:val="center"/>
      </w:pPr>
    </w:p>
    <w:p w:rsidR="00412667" w:rsidRDefault="00412667">
      <w:pPr>
        <w:pStyle w:val="ConsPlusNormal"/>
        <w:ind w:firstLine="540"/>
        <w:jc w:val="both"/>
      </w:pPr>
      <w:r>
        <w:t>5. Услуга предоставляется казенным учреждением Ханты-Мансийского автономного округа - Югры "Агентство социального благополучия населения" &lt;2&gt;.</w:t>
      </w:r>
    </w:p>
    <w:p w:rsidR="00412667" w:rsidRDefault="00412667">
      <w:pPr>
        <w:pStyle w:val="ConsPlusNormal"/>
        <w:spacing w:before="220"/>
        <w:ind w:firstLine="540"/>
        <w:jc w:val="both"/>
      </w:pPr>
      <w:r>
        <w:t>--------------------------------</w:t>
      </w:r>
    </w:p>
    <w:p w:rsidR="00412667" w:rsidRDefault="00412667">
      <w:pPr>
        <w:pStyle w:val="ConsPlusNormal"/>
        <w:spacing w:before="220"/>
        <w:ind w:firstLine="540"/>
        <w:jc w:val="both"/>
      </w:pPr>
      <w:r>
        <w:t xml:space="preserve">&lt;2&gt; </w:t>
      </w:r>
      <w:hyperlink r:id="rId20">
        <w:r>
          <w:rPr>
            <w:color w:val="0000FF"/>
          </w:rPr>
          <w:t>Постановление</w:t>
        </w:r>
      </w:hyperlink>
      <w:r>
        <w:t xml:space="preserve"> Правительства Российской Федерации от 14 декабря 2005 года N 761 "О предоставлении субсидий на оплату жилого помещения и коммунальных услуг", </w:t>
      </w:r>
      <w:hyperlink r:id="rId21">
        <w:r>
          <w:rPr>
            <w:color w:val="0000FF"/>
          </w:rPr>
          <w:t>постановление</w:t>
        </w:r>
      </w:hyperlink>
      <w:r>
        <w:t xml:space="preserve"> Правительства Ханты-Мансийского автономного округа - Югры от 27 января 2009 года N 9-п "Об утверждении Порядка перечисления (выплаты, вручения) получателям субсидий на оплату жилого помещения и коммунальных услуг".</w:t>
      </w:r>
    </w:p>
    <w:p w:rsidR="00412667" w:rsidRDefault="00412667">
      <w:pPr>
        <w:pStyle w:val="ConsPlusNormal"/>
        <w:ind w:firstLine="540"/>
        <w:jc w:val="both"/>
      </w:pPr>
    </w:p>
    <w:p w:rsidR="00412667" w:rsidRDefault="00412667">
      <w:pPr>
        <w:pStyle w:val="ConsPlusTitle"/>
        <w:jc w:val="center"/>
        <w:outlineLvl w:val="2"/>
      </w:pPr>
      <w:r>
        <w:t>Результат предоставления Услуги</w:t>
      </w:r>
    </w:p>
    <w:p w:rsidR="00412667" w:rsidRDefault="00412667">
      <w:pPr>
        <w:pStyle w:val="ConsPlusNormal"/>
        <w:jc w:val="center"/>
      </w:pPr>
    </w:p>
    <w:p w:rsidR="00412667" w:rsidRDefault="00412667">
      <w:pPr>
        <w:pStyle w:val="ConsPlusNormal"/>
        <w:ind w:firstLine="540"/>
        <w:jc w:val="both"/>
      </w:pPr>
      <w:r>
        <w:t>6. При обращении заявителя за назначением субсидии на оплату жилых помещений и коммунальных услуг результатами предоставления Услуги являются:</w:t>
      </w:r>
    </w:p>
    <w:p w:rsidR="00412667" w:rsidRDefault="00412667">
      <w:pPr>
        <w:pStyle w:val="ConsPlusNormal"/>
        <w:spacing w:before="220"/>
        <w:ind w:firstLine="540"/>
        <w:jc w:val="both"/>
      </w:pPr>
      <w:r>
        <w:t>а) решение о предоставлении субсидии на оплату жилого помещения и коммунальных услуг (документ на бумажном носителе или электронный документ, подписанный усиленной квалифицированной электронной подписью);</w:t>
      </w:r>
    </w:p>
    <w:p w:rsidR="00412667" w:rsidRDefault="00412667">
      <w:pPr>
        <w:pStyle w:val="ConsPlusNormal"/>
        <w:spacing w:before="220"/>
        <w:ind w:firstLine="540"/>
        <w:jc w:val="both"/>
      </w:pPr>
      <w:r>
        <w:t>б) решение об отказе в предоставлении субсидии на оплату жилого помещения и коммунальных услуг (документ на бумажном носителе или электронный документ, подписанный усиленной квалифицированной электронной подписью).</w:t>
      </w:r>
    </w:p>
    <w:p w:rsidR="00412667" w:rsidRDefault="00412667">
      <w:pPr>
        <w:pStyle w:val="ConsPlusNormal"/>
        <w:spacing w:before="220"/>
        <w:ind w:firstLine="540"/>
        <w:jc w:val="both"/>
      </w:pPr>
      <w:r>
        <w:t>Формирование реестровой записи в качестве результата предоставления Услуги не предусмотрено.</w:t>
      </w:r>
    </w:p>
    <w:p w:rsidR="00412667" w:rsidRDefault="00412667">
      <w:pPr>
        <w:pStyle w:val="ConsPlusNormal"/>
        <w:spacing w:before="220"/>
        <w:ind w:firstLine="540"/>
        <w:jc w:val="both"/>
      </w:pPr>
      <w:r>
        <w:t>7. Результат предоставления Услуги может быть получен заказным почтовым отправлением с описью вложения с уведомлением о вручении, посредством Единого портала, посредством электронной почты.</w:t>
      </w:r>
    </w:p>
    <w:p w:rsidR="00412667" w:rsidRDefault="00412667">
      <w:pPr>
        <w:pStyle w:val="ConsPlusNormal"/>
        <w:ind w:firstLine="540"/>
        <w:jc w:val="both"/>
      </w:pPr>
    </w:p>
    <w:p w:rsidR="00412667" w:rsidRDefault="00412667">
      <w:pPr>
        <w:pStyle w:val="ConsPlusTitle"/>
        <w:jc w:val="center"/>
        <w:outlineLvl w:val="2"/>
      </w:pPr>
      <w:r>
        <w:t>Срок предоставления Услуги</w:t>
      </w:r>
    </w:p>
    <w:p w:rsidR="00412667" w:rsidRDefault="00412667">
      <w:pPr>
        <w:pStyle w:val="ConsPlusNormal"/>
        <w:jc w:val="center"/>
      </w:pPr>
    </w:p>
    <w:p w:rsidR="00412667" w:rsidRDefault="00412667">
      <w:pPr>
        <w:pStyle w:val="ConsPlusNormal"/>
        <w:ind w:firstLine="540"/>
        <w:jc w:val="both"/>
      </w:pPr>
      <w:r>
        <w:t>8. Максимальный срок предоставления Услуги, исчисляемый с даты регистрации заявления и документов, необходимых для предоставления Услуги, составляет:</w:t>
      </w:r>
    </w:p>
    <w:p w:rsidR="00412667" w:rsidRDefault="00412667">
      <w:pPr>
        <w:pStyle w:val="ConsPlusNormal"/>
        <w:spacing w:before="220"/>
        <w:ind w:firstLine="540"/>
        <w:jc w:val="both"/>
      </w:pPr>
      <w:r>
        <w:t>а) 10 рабочих дней независимо от категории (признаков) заявителя - при обращении заявителя в уполномоченную организацию;</w:t>
      </w:r>
    </w:p>
    <w:p w:rsidR="00412667" w:rsidRDefault="00412667">
      <w:pPr>
        <w:pStyle w:val="ConsPlusNormal"/>
        <w:spacing w:before="220"/>
        <w:ind w:firstLine="540"/>
        <w:jc w:val="both"/>
      </w:pPr>
      <w:r>
        <w:t>б) 10 рабочих дней независимо от категории (признаков) заявителя - при обращении заявителя посредством Единого портала;</w:t>
      </w:r>
    </w:p>
    <w:p w:rsidR="00412667" w:rsidRDefault="00412667">
      <w:pPr>
        <w:pStyle w:val="ConsPlusNormal"/>
        <w:spacing w:before="220"/>
        <w:ind w:firstLine="540"/>
        <w:jc w:val="both"/>
      </w:pPr>
      <w:r>
        <w:t>в) 10 рабочих дней независимо от категории (признаков) заявителя - при обращении заявителя посредством почтовой связи;</w:t>
      </w:r>
    </w:p>
    <w:p w:rsidR="00412667" w:rsidRDefault="00412667">
      <w:pPr>
        <w:pStyle w:val="ConsPlusNormal"/>
        <w:spacing w:before="220"/>
        <w:ind w:firstLine="540"/>
        <w:jc w:val="both"/>
      </w:pPr>
      <w:r>
        <w:t>г) 10 рабочих дней независимо от категории (признаков) заявителя - при обращении заявителя МФЦ.</w:t>
      </w:r>
    </w:p>
    <w:p w:rsidR="00412667" w:rsidRDefault="00412667">
      <w:pPr>
        <w:pStyle w:val="ConsPlusNormal"/>
        <w:ind w:firstLine="540"/>
        <w:jc w:val="both"/>
      </w:pPr>
    </w:p>
    <w:p w:rsidR="00412667" w:rsidRDefault="00412667">
      <w:pPr>
        <w:pStyle w:val="ConsPlusTitle"/>
        <w:jc w:val="center"/>
        <w:outlineLvl w:val="2"/>
      </w:pPr>
      <w:r>
        <w:t>Размер платы, взимаемой с заявителя при предоставлении</w:t>
      </w:r>
    </w:p>
    <w:p w:rsidR="00412667" w:rsidRDefault="00412667">
      <w:pPr>
        <w:pStyle w:val="ConsPlusTitle"/>
        <w:jc w:val="center"/>
      </w:pPr>
      <w:r>
        <w:t>Услуги, и способы ее взимания</w:t>
      </w:r>
    </w:p>
    <w:p w:rsidR="00412667" w:rsidRDefault="00412667">
      <w:pPr>
        <w:pStyle w:val="ConsPlusNormal"/>
        <w:jc w:val="center"/>
      </w:pPr>
    </w:p>
    <w:p w:rsidR="00412667" w:rsidRDefault="00412667">
      <w:pPr>
        <w:pStyle w:val="ConsPlusNormal"/>
        <w:ind w:firstLine="540"/>
        <w:jc w:val="both"/>
      </w:pPr>
      <w:r>
        <w:t>9. Взимание платы за предоставление Услуги законодательством Российской Федерации не предусмотрено.</w:t>
      </w:r>
    </w:p>
    <w:p w:rsidR="00412667" w:rsidRDefault="00412667">
      <w:pPr>
        <w:pStyle w:val="ConsPlusNormal"/>
        <w:ind w:firstLine="540"/>
        <w:jc w:val="both"/>
      </w:pPr>
    </w:p>
    <w:p w:rsidR="00412667" w:rsidRDefault="00412667">
      <w:pPr>
        <w:pStyle w:val="ConsPlusTitle"/>
        <w:jc w:val="center"/>
        <w:outlineLvl w:val="2"/>
      </w:pPr>
      <w:r>
        <w:t>Максимальный срок ожидания в очереди при подаче заявителем</w:t>
      </w:r>
    </w:p>
    <w:p w:rsidR="00412667" w:rsidRDefault="00412667">
      <w:pPr>
        <w:pStyle w:val="ConsPlusTitle"/>
        <w:jc w:val="center"/>
      </w:pPr>
      <w:r>
        <w:t>заявления и при получении результата предоставления Услуги</w:t>
      </w:r>
    </w:p>
    <w:p w:rsidR="00412667" w:rsidRDefault="00412667">
      <w:pPr>
        <w:pStyle w:val="ConsPlusNormal"/>
        <w:jc w:val="center"/>
      </w:pPr>
    </w:p>
    <w:p w:rsidR="00412667" w:rsidRDefault="00412667">
      <w:pPr>
        <w:pStyle w:val="ConsPlusNormal"/>
        <w:ind w:firstLine="540"/>
        <w:jc w:val="both"/>
      </w:pPr>
      <w:r>
        <w:t>10. Максимальный срок ожидания в очереди при подаче заявления составляет 15 минут.</w:t>
      </w:r>
    </w:p>
    <w:p w:rsidR="00412667" w:rsidRDefault="00412667">
      <w:pPr>
        <w:pStyle w:val="ConsPlusNormal"/>
        <w:spacing w:before="220"/>
        <w:ind w:firstLine="540"/>
        <w:jc w:val="both"/>
      </w:pPr>
      <w:r>
        <w:t>11. Максимальный срок ожидания в очереди при получении результата Услуги составляет 15 минут.</w:t>
      </w:r>
    </w:p>
    <w:p w:rsidR="00412667" w:rsidRDefault="00412667">
      <w:pPr>
        <w:pStyle w:val="ConsPlusNormal"/>
        <w:ind w:firstLine="540"/>
        <w:jc w:val="both"/>
      </w:pPr>
    </w:p>
    <w:p w:rsidR="00412667" w:rsidRDefault="00412667">
      <w:pPr>
        <w:pStyle w:val="ConsPlusTitle"/>
        <w:jc w:val="center"/>
        <w:outlineLvl w:val="2"/>
      </w:pPr>
      <w:r>
        <w:t>Срок регистрации заявления</w:t>
      </w:r>
    </w:p>
    <w:p w:rsidR="00412667" w:rsidRDefault="00412667">
      <w:pPr>
        <w:pStyle w:val="ConsPlusNormal"/>
        <w:jc w:val="center"/>
      </w:pPr>
    </w:p>
    <w:p w:rsidR="00412667" w:rsidRDefault="00412667">
      <w:pPr>
        <w:pStyle w:val="ConsPlusNormal"/>
        <w:ind w:firstLine="540"/>
        <w:jc w:val="both"/>
      </w:pPr>
      <w:r>
        <w:t>12. Срок регистрации заявления и документов, необходимых для предоставления Услуги, составляет с даты подачи заявления и документов, необходимых для предоставления Услуги:</w:t>
      </w:r>
    </w:p>
    <w:p w:rsidR="00412667" w:rsidRDefault="00412667">
      <w:pPr>
        <w:pStyle w:val="ConsPlusNormal"/>
        <w:spacing w:before="220"/>
        <w:ind w:firstLine="540"/>
        <w:jc w:val="both"/>
      </w:pPr>
      <w:r>
        <w:t>а) в уполномоченной организации - 1 рабочий день;</w:t>
      </w:r>
    </w:p>
    <w:p w:rsidR="00412667" w:rsidRDefault="00412667">
      <w:pPr>
        <w:pStyle w:val="ConsPlusNormal"/>
        <w:spacing w:before="220"/>
        <w:ind w:firstLine="540"/>
        <w:jc w:val="both"/>
      </w:pPr>
      <w:r>
        <w:t>б) посредством Единого портала - 1 рабочий день;</w:t>
      </w:r>
    </w:p>
    <w:p w:rsidR="00412667" w:rsidRDefault="00412667">
      <w:pPr>
        <w:pStyle w:val="ConsPlusNormal"/>
        <w:spacing w:before="220"/>
        <w:ind w:firstLine="540"/>
        <w:jc w:val="both"/>
      </w:pPr>
      <w:r>
        <w:t>в) посредством почтовой связи - 1 рабочий день;</w:t>
      </w:r>
    </w:p>
    <w:p w:rsidR="00412667" w:rsidRDefault="00412667">
      <w:pPr>
        <w:pStyle w:val="ConsPlusNormal"/>
        <w:spacing w:before="220"/>
        <w:ind w:firstLine="540"/>
        <w:jc w:val="both"/>
      </w:pPr>
      <w:r>
        <w:t>г) в МФЦ - 1 рабочий день.</w:t>
      </w:r>
    </w:p>
    <w:p w:rsidR="00412667" w:rsidRDefault="00412667">
      <w:pPr>
        <w:pStyle w:val="ConsPlusNormal"/>
        <w:ind w:firstLine="540"/>
        <w:jc w:val="both"/>
      </w:pPr>
    </w:p>
    <w:p w:rsidR="00412667" w:rsidRDefault="00412667">
      <w:pPr>
        <w:pStyle w:val="ConsPlusTitle"/>
        <w:jc w:val="center"/>
        <w:outlineLvl w:val="2"/>
      </w:pPr>
      <w:r>
        <w:t>Требования к помещениям, в которых предоставляется Услуга</w:t>
      </w:r>
    </w:p>
    <w:p w:rsidR="00412667" w:rsidRDefault="00412667">
      <w:pPr>
        <w:pStyle w:val="ConsPlusNormal"/>
        <w:jc w:val="center"/>
      </w:pPr>
    </w:p>
    <w:p w:rsidR="00412667" w:rsidRDefault="00412667">
      <w:pPr>
        <w:pStyle w:val="ConsPlusNormal"/>
        <w:ind w:firstLine="540"/>
        <w:jc w:val="both"/>
      </w:pPr>
      <w:r>
        <w:t>13. Требования к помещениям, в которых предоставляется Услуга, размещены на официальном сайте уполномоченной организации в сети "Интернет", а также на Едином портале (при наличии технической возможности).</w:t>
      </w:r>
    </w:p>
    <w:p w:rsidR="00412667" w:rsidRDefault="00412667">
      <w:pPr>
        <w:pStyle w:val="ConsPlusNormal"/>
        <w:ind w:firstLine="540"/>
        <w:jc w:val="both"/>
      </w:pPr>
    </w:p>
    <w:p w:rsidR="00412667" w:rsidRDefault="00412667">
      <w:pPr>
        <w:pStyle w:val="ConsPlusTitle"/>
        <w:jc w:val="center"/>
        <w:outlineLvl w:val="2"/>
      </w:pPr>
      <w:r>
        <w:t>Показатели доступности и качества Услуги</w:t>
      </w:r>
    </w:p>
    <w:p w:rsidR="00412667" w:rsidRDefault="00412667">
      <w:pPr>
        <w:pStyle w:val="ConsPlusNormal"/>
        <w:jc w:val="center"/>
      </w:pPr>
    </w:p>
    <w:p w:rsidR="00412667" w:rsidRDefault="00412667">
      <w:pPr>
        <w:pStyle w:val="ConsPlusNormal"/>
        <w:ind w:firstLine="540"/>
        <w:jc w:val="both"/>
      </w:pPr>
      <w:r>
        <w:t>14. Показатели доступности и качества Услуги размещены на официальном сайте уполномоченной организации в сети "Интернет", а также на Едином портале (при наличии технической возможности).</w:t>
      </w:r>
    </w:p>
    <w:p w:rsidR="00412667" w:rsidRDefault="00412667">
      <w:pPr>
        <w:pStyle w:val="ConsPlusNormal"/>
        <w:ind w:firstLine="540"/>
        <w:jc w:val="both"/>
      </w:pPr>
    </w:p>
    <w:p w:rsidR="00412667" w:rsidRDefault="00412667">
      <w:pPr>
        <w:pStyle w:val="ConsPlusTitle"/>
        <w:jc w:val="center"/>
        <w:outlineLvl w:val="2"/>
      </w:pPr>
      <w:r>
        <w:lastRenderedPageBreak/>
        <w:t>Иные требования к предоставлению Услуги</w:t>
      </w:r>
    </w:p>
    <w:p w:rsidR="00412667" w:rsidRDefault="00412667">
      <w:pPr>
        <w:pStyle w:val="ConsPlusNormal"/>
        <w:jc w:val="center"/>
      </w:pPr>
    </w:p>
    <w:p w:rsidR="00412667" w:rsidRDefault="00412667">
      <w:pPr>
        <w:pStyle w:val="ConsPlusNormal"/>
        <w:ind w:firstLine="540"/>
        <w:jc w:val="both"/>
      </w:pPr>
      <w:r>
        <w:t>15. Услуги, которые являются необходимыми и обязательными для предоставления Услуги, законодательством не предусмотрены.</w:t>
      </w:r>
    </w:p>
    <w:p w:rsidR="00412667" w:rsidRDefault="00412667">
      <w:pPr>
        <w:pStyle w:val="ConsPlusNormal"/>
        <w:spacing w:before="220"/>
        <w:ind w:firstLine="540"/>
        <w:jc w:val="both"/>
      </w:pPr>
      <w:r>
        <w:t>16. Информационные системы, используемые для предоставления Услуги:</w:t>
      </w:r>
    </w:p>
    <w:p w:rsidR="00412667" w:rsidRDefault="00412667">
      <w:pPr>
        <w:pStyle w:val="ConsPlusNormal"/>
        <w:spacing w:before="220"/>
        <w:ind w:firstLine="540"/>
        <w:jc w:val="both"/>
      </w:pPr>
      <w:r>
        <w:t>а) единая система межведомственного электронного взаимодействия &lt;3&gt;;</w:t>
      </w:r>
    </w:p>
    <w:p w:rsidR="00412667" w:rsidRDefault="00412667">
      <w:pPr>
        <w:pStyle w:val="ConsPlusNormal"/>
        <w:spacing w:before="220"/>
        <w:ind w:firstLine="540"/>
        <w:jc w:val="both"/>
      </w:pPr>
      <w:r>
        <w:t>--------------------------------</w:t>
      </w:r>
    </w:p>
    <w:p w:rsidR="00412667" w:rsidRDefault="00412667">
      <w:pPr>
        <w:pStyle w:val="ConsPlusNormal"/>
        <w:spacing w:before="220"/>
        <w:ind w:firstLine="540"/>
        <w:jc w:val="both"/>
      </w:pPr>
      <w:r>
        <w:t xml:space="preserve">&lt;3&gt; </w:t>
      </w:r>
      <w:hyperlink r:id="rId22">
        <w:r>
          <w:rPr>
            <w:color w:val="0000FF"/>
          </w:rPr>
          <w:t>Постановление</w:t>
        </w:r>
      </w:hyperlink>
      <w:r>
        <w:t xml:space="preserve"> Правительства Российской Федерации от 8 сентября 2010 года N 697 "О единой системе межведомственного электронного взаимодействия".</w:t>
      </w:r>
    </w:p>
    <w:p w:rsidR="00412667" w:rsidRDefault="00412667">
      <w:pPr>
        <w:pStyle w:val="ConsPlusNormal"/>
        <w:ind w:firstLine="540"/>
        <w:jc w:val="both"/>
      </w:pPr>
    </w:p>
    <w:p w:rsidR="00412667" w:rsidRDefault="00412667">
      <w:pPr>
        <w:pStyle w:val="ConsPlusNormal"/>
        <w:ind w:firstLine="540"/>
        <w:jc w:val="both"/>
      </w:pPr>
      <w:r>
        <w:t>б) государственная информационная система Ханты-Мансийского автономного округа - Югры "Прикладное программное обеспечение "Автоматизированная система обработки информации" (ГИС "Соцразвитие Югры");</w:t>
      </w:r>
    </w:p>
    <w:p w:rsidR="00412667" w:rsidRDefault="00412667">
      <w:pPr>
        <w:pStyle w:val="ConsPlusNormal"/>
        <w:spacing w:before="220"/>
        <w:ind w:firstLine="540"/>
        <w:jc w:val="both"/>
      </w:pPr>
      <w:r>
        <w:t>в) Единый портал;</w:t>
      </w:r>
    </w:p>
    <w:p w:rsidR="00412667" w:rsidRDefault="00412667">
      <w:pPr>
        <w:pStyle w:val="ConsPlusNormal"/>
        <w:spacing w:before="220"/>
        <w:ind w:firstLine="540"/>
        <w:jc w:val="both"/>
      </w:pPr>
      <w:r>
        <w:t>г) государственная информационная система жилищно-коммунального хозяйства &lt;4&gt;.</w:t>
      </w:r>
    </w:p>
    <w:p w:rsidR="00412667" w:rsidRDefault="00412667">
      <w:pPr>
        <w:pStyle w:val="ConsPlusNormal"/>
        <w:spacing w:before="220"/>
        <w:ind w:firstLine="540"/>
        <w:jc w:val="both"/>
      </w:pPr>
      <w:r>
        <w:t>--------------------------------</w:t>
      </w:r>
    </w:p>
    <w:p w:rsidR="00412667" w:rsidRDefault="00412667">
      <w:pPr>
        <w:pStyle w:val="ConsPlusNormal"/>
        <w:spacing w:before="220"/>
        <w:ind w:firstLine="540"/>
        <w:jc w:val="both"/>
      </w:pPr>
      <w:r>
        <w:t xml:space="preserve">&lt;4&gt; Федеральный </w:t>
      </w:r>
      <w:hyperlink r:id="rId23">
        <w:r>
          <w:rPr>
            <w:color w:val="0000FF"/>
          </w:rPr>
          <w:t>закон</w:t>
        </w:r>
      </w:hyperlink>
      <w:r>
        <w:t xml:space="preserve"> от 21 июля 2014 года N 209-ФЗ "О государственной информационной системе жилищно-коммунального хозяйства".</w:t>
      </w:r>
    </w:p>
    <w:p w:rsidR="00412667" w:rsidRDefault="00412667">
      <w:pPr>
        <w:pStyle w:val="ConsPlusNormal"/>
        <w:ind w:firstLine="540"/>
        <w:jc w:val="both"/>
      </w:pPr>
    </w:p>
    <w:p w:rsidR="00412667" w:rsidRDefault="00412667">
      <w:pPr>
        <w:pStyle w:val="ConsPlusNormal"/>
        <w:ind w:firstLine="540"/>
        <w:jc w:val="both"/>
      </w:pPr>
      <w:r>
        <w:t>17. Предоставление Услуги осуществляется в МФЦ. Должностные лица МФЦ не могут принимать решение об отказе в приеме заявления и документов и (или) информации, необходимых для предоставления Услуги.</w:t>
      </w:r>
    </w:p>
    <w:p w:rsidR="00412667" w:rsidRDefault="00412667">
      <w:pPr>
        <w:pStyle w:val="ConsPlusNormal"/>
        <w:spacing w:before="220"/>
        <w:ind w:firstLine="540"/>
        <w:jc w:val="both"/>
      </w:pPr>
      <w:r>
        <w:t>18. Возможность выдачи заявителю результата предоставления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Услуги уполномоченной организацией, а также выдачи документов, включая составление на бумажном носителе и заверение выписок из уполномоченной организации, не предусмотрена.</w:t>
      </w:r>
    </w:p>
    <w:p w:rsidR="00412667" w:rsidRDefault="00412667">
      <w:pPr>
        <w:pStyle w:val="ConsPlusNormal"/>
        <w:ind w:firstLine="540"/>
        <w:jc w:val="both"/>
      </w:pPr>
    </w:p>
    <w:p w:rsidR="00412667" w:rsidRDefault="00412667">
      <w:pPr>
        <w:pStyle w:val="ConsPlusTitle"/>
        <w:jc w:val="center"/>
        <w:outlineLvl w:val="2"/>
      </w:pPr>
      <w:r>
        <w:t>Исчерпывающий перечень документов (сведений), необходимых</w:t>
      </w:r>
    </w:p>
    <w:p w:rsidR="00412667" w:rsidRDefault="00412667">
      <w:pPr>
        <w:pStyle w:val="ConsPlusTitle"/>
        <w:jc w:val="center"/>
      </w:pPr>
      <w:r>
        <w:t>для предоставления Услуги</w:t>
      </w:r>
    </w:p>
    <w:p w:rsidR="00412667" w:rsidRDefault="00412667">
      <w:pPr>
        <w:pStyle w:val="ConsPlusNormal"/>
        <w:jc w:val="center"/>
      </w:pPr>
    </w:p>
    <w:p w:rsidR="00412667" w:rsidRDefault="00412667">
      <w:pPr>
        <w:pStyle w:val="ConsPlusNormal"/>
        <w:ind w:firstLine="540"/>
        <w:jc w:val="both"/>
      </w:pPr>
      <w:r>
        <w:t xml:space="preserve">19. В </w:t>
      </w:r>
      <w:hyperlink w:anchor="P225">
        <w:r>
          <w:rPr>
            <w:color w:val="0000FF"/>
          </w:rPr>
          <w:t>таблице 2</w:t>
        </w:r>
      </w:hyperlink>
      <w:r>
        <w:t xml:space="preserve"> приложения 1 к настоящему административному регламенту приведен исчерпывающий перечень документов, необходимых для предоставления Услуги, с разделением на:</w:t>
      </w:r>
    </w:p>
    <w:p w:rsidR="00412667" w:rsidRDefault="00412667">
      <w:pPr>
        <w:pStyle w:val="ConsPlusNormal"/>
        <w:spacing w:before="220"/>
        <w:ind w:firstLine="540"/>
        <w:jc w:val="both"/>
      </w:pPr>
      <w:r>
        <w:t>а) документы и информацию, необходимые в соответствии с законодательными и иными нормативными правовыми актами для предоставления Услуги, которые заявитель должен представить самостоятельно;</w:t>
      </w:r>
    </w:p>
    <w:p w:rsidR="00412667" w:rsidRDefault="00412667">
      <w:pPr>
        <w:pStyle w:val="ConsPlusNormal"/>
        <w:spacing w:before="220"/>
        <w:ind w:firstLine="540"/>
        <w:jc w:val="both"/>
      </w:pPr>
      <w:r>
        <w:t>б) документы, необходимые в соответствии с законодательными 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412667" w:rsidRDefault="00412667">
      <w:pPr>
        <w:pStyle w:val="ConsPlusNormal"/>
        <w:spacing w:before="220"/>
        <w:ind w:firstLine="540"/>
        <w:jc w:val="both"/>
      </w:pPr>
      <w:r>
        <w:t xml:space="preserve">20. Сведения о формах </w:t>
      </w:r>
      <w:hyperlink w:anchor="P363">
        <w:r>
          <w:rPr>
            <w:color w:val="0000FF"/>
          </w:rPr>
          <w:t>заявления</w:t>
        </w:r>
      </w:hyperlink>
      <w:r>
        <w:t xml:space="preserve"> и документов, необходимых для предоставления услуги, приведены в приложении 2 к настоящему административному регламенту.</w:t>
      </w:r>
    </w:p>
    <w:p w:rsidR="00412667" w:rsidRDefault="00412667">
      <w:pPr>
        <w:pStyle w:val="ConsPlusNormal"/>
        <w:ind w:firstLine="540"/>
        <w:jc w:val="both"/>
      </w:pPr>
    </w:p>
    <w:p w:rsidR="00412667" w:rsidRDefault="00412667">
      <w:pPr>
        <w:pStyle w:val="ConsPlusTitle"/>
        <w:jc w:val="center"/>
        <w:outlineLvl w:val="2"/>
      </w:pPr>
      <w:r>
        <w:lastRenderedPageBreak/>
        <w:t>Исчерпывающий перечень оснований для отказа в приеме</w:t>
      </w:r>
    </w:p>
    <w:p w:rsidR="00412667" w:rsidRDefault="00412667">
      <w:pPr>
        <w:pStyle w:val="ConsPlusTitle"/>
        <w:jc w:val="center"/>
      </w:pPr>
      <w:r>
        <w:t>заявления и документов, необходимых для предоставления</w:t>
      </w:r>
    </w:p>
    <w:p w:rsidR="00412667" w:rsidRDefault="00412667">
      <w:pPr>
        <w:pStyle w:val="ConsPlusTitle"/>
        <w:jc w:val="center"/>
      </w:pPr>
      <w:r>
        <w:t>Услуги, и исчерпывающий перечень оснований</w:t>
      </w:r>
    </w:p>
    <w:p w:rsidR="00412667" w:rsidRDefault="00412667">
      <w:pPr>
        <w:pStyle w:val="ConsPlusTitle"/>
        <w:jc w:val="center"/>
      </w:pPr>
      <w:r>
        <w:t>для приостановления предоставления Услуги или для отказа</w:t>
      </w:r>
    </w:p>
    <w:p w:rsidR="00412667" w:rsidRDefault="00412667">
      <w:pPr>
        <w:pStyle w:val="ConsPlusTitle"/>
        <w:jc w:val="center"/>
      </w:pPr>
      <w:r>
        <w:t>в предоставлении Услуги</w:t>
      </w:r>
    </w:p>
    <w:p w:rsidR="00412667" w:rsidRDefault="00412667">
      <w:pPr>
        <w:pStyle w:val="ConsPlusNormal"/>
        <w:jc w:val="center"/>
      </w:pPr>
    </w:p>
    <w:p w:rsidR="00412667" w:rsidRDefault="00412667">
      <w:pPr>
        <w:pStyle w:val="ConsPlusNormal"/>
        <w:ind w:firstLine="540"/>
        <w:jc w:val="both"/>
      </w:pPr>
      <w:r>
        <w:t>21. Основания для отказа в приеме заявления и документов законодательством Российской Федерации не предусмотрены.</w:t>
      </w:r>
    </w:p>
    <w:p w:rsidR="00412667" w:rsidRDefault="00412667">
      <w:pPr>
        <w:pStyle w:val="ConsPlusNormal"/>
        <w:spacing w:before="220"/>
        <w:ind w:firstLine="540"/>
        <w:jc w:val="both"/>
      </w:pPr>
      <w:r>
        <w:t>22. Уполномоченная организация приостанавливает предоставление Услуги при наличии следующих оснований:</w:t>
      </w:r>
    </w:p>
    <w:p w:rsidR="00412667" w:rsidRDefault="00412667">
      <w:pPr>
        <w:pStyle w:val="ConsPlusNormal"/>
        <w:spacing w:before="220"/>
        <w:ind w:firstLine="540"/>
        <w:jc w:val="both"/>
      </w:pPr>
      <w:r>
        <w:t>а) представлен неполный комплект документов (сведений), обязанность по представлению которых возложена на заявителя;</w:t>
      </w:r>
    </w:p>
    <w:p w:rsidR="00412667" w:rsidRDefault="00412667">
      <w:pPr>
        <w:pStyle w:val="ConsPlusNormal"/>
        <w:spacing w:before="220"/>
        <w:ind w:firstLine="540"/>
        <w:jc w:val="both"/>
      </w:pPr>
      <w:r>
        <w:t>б) установление факта наличия в заявлении и (или) документах (сведениях), представленных заявителем, недостоверной и (или) неполной информации.</w:t>
      </w:r>
    </w:p>
    <w:p w:rsidR="00412667" w:rsidRDefault="00412667">
      <w:pPr>
        <w:pStyle w:val="ConsPlusNormal"/>
        <w:spacing w:before="220"/>
        <w:ind w:firstLine="540"/>
        <w:jc w:val="both"/>
      </w:pPr>
      <w:r>
        <w:t>23. Уполномоченная организация отказывает заявителю в предоставлении Услуги при наличии следующих оснований:</w:t>
      </w:r>
    </w:p>
    <w:p w:rsidR="00412667" w:rsidRDefault="00412667">
      <w:pPr>
        <w:pStyle w:val="ConsPlusNormal"/>
        <w:spacing w:before="220"/>
        <w:ind w:firstLine="540"/>
        <w:jc w:val="both"/>
      </w:pPr>
      <w:r>
        <w:t>а) представление заявителем неполных и (или) заведомо недостоверных сведений;</w:t>
      </w:r>
    </w:p>
    <w:p w:rsidR="00412667" w:rsidRDefault="00412667">
      <w:pPr>
        <w:pStyle w:val="ConsPlusNormal"/>
        <w:spacing w:before="220"/>
        <w:ind w:firstLine="540"/>
        <w:jc w:val="both"/>
      </w:pPr>
      <w:r>
        <w:t>б) наличие у заявителя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3 последних года, размещаемая в государственной информационной системе жилищно-коммунального хозяйства.</w:t>
      </w:r>
    </w:p>
    <w:p w:rsidR="00412667" w:rsidRDefault="00412667">
      <w:pPr>
        <w:pStyle w:val="ConsPlusNormal"/>
        <w:spacing w:before="220"/>
        <w:ind w:firstLine="540"/>
        <w:jc w:val="both"/>
      </w:pPr>
      <w:r>
        <w:t xml:space="preserve">24. Основания для приостановления предоставления Услуги с учетом категории (признаков) заявителя приведены в </w:t>
      </w:r>
      <w:hyperlink w:anchor="P339">
        <w:r>
          <w:rPr>
            <w:color w:val="0000FF"/>
          </w:rPr>
          <w:t>таблице 3</w:t>
        </w:r>
      </w:hyperlink>
      <w:r>
        <w:t xml:space="preserve"> приложения 1 к настоящему административному регламенту.</w:t>
      </w:r>
    </w:p>
    <w:p w:rsidR="00412667" w:rsidRDefault="00412667">
      <w:pPr>
        <w:pStyle w:val="ConsPlusNormal"/>
        <w:spacing w:before="220"/>
        <w:ind w:firstLine="540"/>
        <w:jc w:val="both"/>
      </w:pPr>
      <w:r>
        <w:t xml:space="preserve">25. Основания для отказа в предоставлении Услуги с учетом категории (признаков) заявителя приведены в </w:t>
      </w:r>
      <w:hyperlink w:anchor="P339">
        <w:r>
          <w:rPr>
            <w:color w:val="0000FF"/>
          </w:rPr>
          <w:t>таблице 3</w:t>
        </w:r>
      </w:hyperlink>
      <w:r>
        <w:t xml:space="preserve"> приложения 1 к настоящему административному регламенту.</w:t>
      </w:r>
    </w:p>
    <w:p w:rsidR="00412667" w:rsidRDefault="00412667">
      <w:pPr>
        <w:pStyle w:val="ConsPlusNormal"/>
        <w:ind w:firstLine="540"/>
        <w:jc w:val="both"/>
      </w:pPr>
    </w:p>
    <w:p w:rsidR="00412667" w:rsidRDefault="00412667">
      <w:pPr>
        <w:pStyle w:val="ConsPlusTitle"/>
        <w:jc w:val="center"/>
        <w:outlineLvl w:val="1"/>
      </w:pPr>
      <w:r>
        <w:t>III. Состав, последовательность и сроки выполнения</w:t>
      </w:r>
    </w:p>
    <w:p w:rsidR="00412667" w:rsidRDefault="00412667">
      <w:pPr>
        <w:pStyle w:val="ConsPlusTitle"/>
        <w:jc w:val="center"/>
      </w:pPr>
      <w:r>
        <w:t>административных процедур</w:t>
      </w:r>
    </w:p>
    <w:p w:rsidR="00412667" w:rsidRDefault="00412667">
      <w:pPr>
        <w:pStyle w:val="ConsPlusNormal"/>
        <w:jc w:val="center"/>
      </w:pPr>
    </w:p>
    <w:p w:rsidR="00412667" w:rsidRDefault="00412667">
      <w:pPr>
        <w:pStyle w:val="ConsPlusTitle"/>
        <w:jc w:val="center"/>
        <w:outlineLvl w:val="2"/>
      </w:pPr>
      <w:r>
        <w:t>Перечень осуществляемых при предоставлении государственной</w:t>
      </w:r>
    </w:p>
    <w:p w:rsidR="00412667" w:rsidRDefault="00412667">
      <w:pPr>
        <w:pStyle w:val="ConsPlusTitle"/>
        <w:jc w:val="center"/>
      </w:pPr>
      <w:r>
        <w:t>услуги административных процедур</w:t>
      </w:r>
    </w:p>
    <w:p w:rsidR="00412667" w:rsidRDefault="00412667">
      <w:pPr>
        <w:pStyle w:val="ConsPlusNormal"/>
        <w:jc w:val="center"/>
      </w:pPr>
    </w:p>
    <w:p w:rsidR="00412667" w:rsidRDefault="00412667">
      <w:pPr>
        <w:pStyle w:val="ConsPlusNormal"/>
        <w:ind w:firstLine="540"/>
        <w:jc w:val="both"/>
      </w:pPr>
      <w:r>
        <w:t>26. При предоставлении Услуги осуществляются следующие административные процедуры:</w:t>
      </w:r>
    </w:p>
    <w:p w:rsidR="00412667" w:rsidRDefault="00412667">
      <w:pPr>
        <w:pStyle w:val="ConsPlusNormal"/>
        <w:spacing w:before="220"/>
        <w:ind w:firstLine="540"/>
        <w:jc w:val="both"/>
      </w:pPr>
      <w:r>
        <w:t>а) профилирование заявителя;</w:t>
      </w:r>
    </w:p>
    <w:p w:rsidR="00412667" w:rsidRDefault="00412667">
      <w:pPr>
        <w:pStyle w:val="ConsPlusNormal"/>
        <w:spacing w:before="220"/>
        <w:ind w:firstLine="540"/>
        <w:jc w:val="both"/>
      </w:pPr>
      <w:r>
        <w:t>б) прием заявления и документов и (или) информации, необходимых для предоставления Услуги;</w:t>
      </w:r>
    </w:p>
    <w:p w:rsidR="00412667" w:rsidRDefault="00412667">
      <w:pPr>
        <w:pStyle w:val="ConsPlusNormal"/>
        <w:spacing w:before="220"/>
        <w:ind w:firstLine="540"/>
        <w:jc w:val="both"/>
      </w:pPr>
      <w:r>
        <w:t>в) приостановление предоставления Услуги;</w:t>
      </w:r>
    </w:p>
    <w:p w:rsidR="00412667" w:rsidRDefault="00412667">
      <w:pPr>
        <w:pStyle w:val="ConsPlusNormal"/>
        <w:spacing w:before="220"/>
        <w:ind w:firstLine="540"/>
        <w:jc w:val="both"/>
      </w:pPr>
      <w:r>
        <w:t>г) межведомственное информационное взаимодействие;</w:t>
      </w:r>
    </w:p>
    <w:p w:rsidR="00412667" w:rsidRDefault="00412667">
      <w:pPr>
        <w:pStyle w:val="ConsPlusNormal"/>
        <w:spacing w:before="220"/>
        <w:ind w:firstLine="540"/>
        <w:jc w:val="both"/>
      </w:pPr>
      <w:r>
        <w:t>д) принятие решения о предоставлении (об отказе в предоставлении) Услуги;</w:t>
      </w:r>
    </w:p>
    <w:p w:rsidR="00412667" w:rsidRDefault="00412667">
      <w:pPr>
        <w:pStyle w:val="ConsPlusNormal"/>
        <w:spacing w:before="220"/>
        <w:ind w:firstLine="540"/>
        <w:jc w:val="both"/>
      </w:pPr>
      <w:r>
        <w:t>е) предоставление результата Услуги.</w:t>
      </w:r>
    </w:p>
    <w:p w:rsidR="00412667" w:rsidRDefault="00412667">
      <w:pPr>
        <w:pStyle w:val="ConsPlusNormal"/>
        <w:ind w:firstLine="540"/>
        <w:jc w:val="both"/>
      </w:pPr>
    </w:p>
    <w:p w:rsidR="00412667" w:rsidRDefault="00412667">
      <w:pPr>
        <w:pStyle w:val="ConsPlusTitle"/>
        <w:jc w:val="center"/>
        <w:outlineLvl w:val="1"/>
      </w:pPr>
      <w:r>
        <w:t>IV. Способы информирования заявителя об изменении статуса</w:t>
      </w:r>
    </w:p>
    <w:p w:rsidR="00412667" w:rsidRDefault="00412667">
      <w:pPr>
        <w:pStyle w:val="ConsPlusTitle"/>
        <w:jc w:val="center"/>
      </w:pPr>
      <w:r>
        <w:lastRenderedPageBreak/>
        <w:t>рассмотрения заявления</w:t>
      </w:r>
    </w:p>
    <w:p w:rsidR="00412667" w:rsidRDefault="00412667">
      <w:pPr>
        <w:pStyle w:val="ConsPlusNormal"/>
        <w:jc w:val="center"/>
      </w:pPr>
    </w:p>
    <w:p w:rsidR="00412667" w:rsidRDefault="00412667">
      <w:pPr>
        <w:pStyle w:val="ConsPlusNormal"/>
        <w:ind w:firstLine="540"/>
        <w:jc w:val="both"/>
      </w:pPr>
      <w:r>
        <w:t>27. Информация об изменении статуса рассмотрения заявления направляется заявителю посредством Единого портала.</w:t>
      </w:r>
    </w:p>
    <w:p w:rsidR="00412667" w:rsidRDefault="00412667">
      <w:pPr>
        <w:pStyle w:val="ConsPlusNormal"/>
      </w:pPr>
    </w:p>
    <w:p w:rsidR="00412667" w:rsidRDefault="00412667">
      <w:pPr>
        <w:pStyle w:val="ConsPlusNormal"/>
      </w:pPr>
    </w:p>
    <w:p w:rsidR="00412667" w:rsidRDefault="00412667">
      <w:pPr>
        <w:pStyle w:val="ConsPlusNormal"/>
      </w:pPr>
    </w:p>
    <w:p w:rsidR="00412667" w:rsidRDefault="00412667">
      <w:pPr>
        <w:pStyle w:val="ConsPlusNormal"/>
      </w:pPr>
    </w:p>
    <w:p w:rsidR="00412667" w:rsidRDefault="00412667">
      <w:pPr>
        <w:pStyle w:val="ConsPlusNormal"/>
      </w:pPr>
    </w:p>
    <w:p w:rsidR="00412667" w:rsidRDefault="00412667">
      <w:pPr>
        <w:pStyle w:val="ConsPlusNormal"/>
        <w:jc w:val="right"/>
        <w:outlineLvl w:val="1"/>
      </w:pPr>
      <w:r>
        <w:t>Приложение 1</w:t>
      </w:r>
    </w:p>
    <w:p w:rsidR="00412667" w:rsidRDefault="00412667">
      <w:pPr>
        <w:pStyle w:val="ConsPlusNormal"/>
        <w:jc w:val="right"/>
      </w:pPr>
      <w:r>
        <w:t>к административному регламенту</w:t>
      </w:r>
    </w:p>
    <w:p w:rsidR="00412667" w:rsidRDefault="00412667">
      <w:pPr>
        <w:pStyle w:val="ConsPlusNormal"/>
        <w:jc w:val="right"/>
      </w:pPr>
      <w:r>
        <w:t>предоставления государственной услуги "Предоставление</w:t>
      </w:r>
    </w:p>
    <w:p w:rsidR="00412667" w:rsidRDefault="00412667">
      <w:pPr>
        <w:pStyle w:val="ConsPlusNormal"/>
        <w:jc w:val="right"/>
      </w:pPr>
      <w:r>
        <w:t>субсидий на оплату жилых помещений и коммунальных услуг"</w:t>
      </w:r>
    </w:p>
    <w:p w:rsidR="00412667" w:rsidRDefault="00412667">
      <w:pPr>
        <w:pStyle w:val="ConsPlusNormal"/>
      </w:pPr>
    </w:p>
    <w:p w:rsidR="00412667" w:rsidRDefault="00412667">
      <w:pPr>
        <w:pStyle w:val="ConsPlusTitle"/>
        <w:jc w:val="center"/>
        <w:outlineLvl w:val="2"/>
      </w:pPr>
      <w:bookmarkStart w:id="1" w:name="P176"/>
      <w:bookmarkEnd w:id="1"/>
      <w:r>
        <w:t>I. Перечень условных обозначений и сокращений</w:t>
      </w:r>
    </w:p>
    <w:p w:rsidR="00412667" w:rsidRDefault="00412667">
      <w:pPr>
        <w:pStyle w:val="ConsPlusNormal"/>
      </w:pPr>
    </w:p>
    <w:p w:rsidR="00412667" w:rsidRDefault="00412667">
      <w:pPr>
        <w:pStyle w:val="ConsPlusNormal"/>
        <w:ind w:firstLine="540"/>
        <w:jc w:val="both"/>
      </w:pPr>
      <w:r>
        <w:t>1. Условные сокращения:</w:t>
      </w:r>
    </w:p>
    <w:p w:rsidR="00412667" w:rsidRDefault="00412667">
      <w:pPr>
        <w:pStyle w:val="ConsPlusNormal"/>
        <w:spacing w:before="220"/>
        <w:ind w:firstLine="540"/>
        <w:jc w:val="both"/>
      </w:pPr>
      <w:r>
        <w:t>а) Услуга - предоставление субсидий на оплату жилых помещений и коммунальных услуг;</w:t>
      </w:r>
    </w:p>
    <w:p w:rsidR="00412667" w:rsidRDefault="00412667">
      <w:pPr>
        <w:pStyle w:val="ConsPlusNormal"/>
        <w:spacing w:before="220"/>
        <w:ind w:firstLine="540"/>
        <w:jc w:val="both"/>
      </w:pPr>
      <w:r>
        <w:t>б) заявители - граждане Российской Федерации, а также иностранные граждане, если это предусмотрено международными договорами Российской Федерации;</w:t>
      </w:r>
    </w:p>
    <w:p w:rsidR="00412667" w:rsidRDefault="00412667">
      <w:pPr>
        <w:pStyle w:val="ConsPlusNormal"/>
        <w:spacing w:before="220"/>
        <w:ind w:firstLine="540"/>
        <w:jc w:val="both"/>
      </w:pPr>
      <w:r>
        <w:t>в) Единый портал - федеральная государственная информационная система "Единый портал государственных и муниципальных услуг (функций)";</w:t>
      </w:r>
    </w:p>
    <w:p w:rsidR="00412667" w:rsidRDefault="00412667">
      <w:pPr>
        <w:pStyle w:val="ConsPlusNormal"/>
        <w:spacing w:before="220"/>
        <w:ind w:firstLine="540"/>
        <w:jc w:val="both"/>
      </w:pPr>
      <w:r>
        <w:t>г) уполномоченная организация - казенное учреждение Ханты-Мансийского автономного округа - Югры "Агентство социального благополучия населения";</w:t>
      </w:r>
    </w:p>
    <w:p w:rsidR="00412667" w:rsidRDefault="00412667">
      <w:pPr>
        <w:pStyle w:val="ConsPlusNormal"/>
        <w:spacing w:before="220"/>
        <w:ind w:firstLine="540"/>
        <w:jc w:val="both"/>
      </w:pPr>
      <w:r>
        <w:t>д) МФЦ - многофункциональный центр предоставления государственных и муниципальных услуг;</w:t>
      </w:r>
    </w:p>
    <w:p w:rsidR="00412667" w:rsidRDefault="00412667">
      <w:pPr>
        <w:pStyle w:val="ConsPlusNormal"/>
        <w:spacing w:before="220"/>
        <w:ind w:firstLine="540"/>
        <w:jc w:val="both"/>
      </w:pPr>
      <w:r>
        <w:t>е) сеть "Интернет" - информационно-телекоммуникационная сеть "Интернет".</w:t>
      </w:r>
    </w:p>
    <w:p w:rsidR="00412667" w:rsidRDefault="00412667">
      <w:pPr>
        <w:pStyle w:val="ConsPlusNormal"/>
        <w:spacing w:before="220"/>
        <w:ind w:firstLine="540"/>
        <w:jc w:val="both"/>
      </w:pPr>
      <w:r>
        <w:t>2. Условные обозначения:</w:t>
      </w:r>
    </w:p>
    <w:p w:rsidR="00412667" w:rsidRDefault="00412667">
      <w:pPr>
        <w:pStyle w:val="ConsPlusNormal"/>
        <w:spacing w:before="220"/>
        <w:ind w:firstLine="540"/>
        <w:jc w:val="both"/>
      </w:pPr>
      <w:r>
        <w:t>О - требование к документу - предоставляется оригинал.</w:t>
      </w:r>
    </w:p>
    <w:p w:rsidR="00412667" w:rsidRDefault="00412667">
      <w:pPr>
        <w:pStyle w:val="ConsPlusNormal"/>
        <w:spacing w:before="220"/>
        <w:ind w:firstLine="540"/>
        <w:jc w:val="both"/>
      </w:pPr>
      <w:r>
        <w:t>К - требование к документу - предоставляется копия документа.</w:t>
      </w:r>
    </w:p>
    <w:p w:rsidR="00412667" w:rsidRDefault="00412667">
      <w:pPr>
        <w:pStyle w:val="ConsPlusNormal"/>
        <w:spacing w:before="220"/>
        <w:ind w:firstLine="540"/>
        <w:jc w:val="both"/>
      </w:pPr>
      <w:r>
        <w:t>Д (э) - электронный документ.</w:t>
      </w:r>
    </w:p>
    <w:p w:rsidR="00412667" w:rsidRDefault="00412667">
      <w:pPr>
        <w:pStyle w:val="ConsPlusNormal"/>
        <w:spacing w:before="220"/>
        <w:ind w:firstLine="540"/>
        <w:jc w:val="both"/>
      </w:pPr>
      <w:r>
        <w:t>ЕПГУ - способ подачи документа - Единый портал.</w:t>
      </w:r>
    </w:p>
    <w:p w:rsidR="00412667" w:rsidRDefault="00412667">
      <w:pPr>
        <w:pStyle w:val="ConsPlusNormal"/>
        <w:spacing w:before="220"/>
        <w:ind w:firstLine="540"/>
        <w:jc w:val="both"/>
      </w:pPr>
      <w:r>
        <w:t>Почта - способ подачи документа - посредством почтовой связи.</w:t>
      </w:r>
    </w:p>
    <w:p w:rsidR="00412667" w:rsidRDefault="00412667">
      <w:pPr>
        <w:pStyle w:val="ConsPlusNormal"/>
        <w:spacing w:before="220"/>
        <w:ind w:firstLine="540"/>
        <w:jc w:val="both"/>
      </w:pPr>
      <w:r>
        <w:t>УО - способ подачи документа - уполномоченная организация.</w:t>
      </w:r>
    </w:p>
    <w:p w:rsidR="00412667" w:rsidRDefault="00412667">
      <w:pPr>
        <w:pStyle w:val="ConsPlusNormal"/>
        <w:spacing w:before="220"/>
        <w:ind w:firstLine="540"/>
        <w:jc w:val="both"/>
      </w:pPr>
      <w:r>
        <w:t>МФЦ - способ подачи документа - автономное учреждении Ханты-Мансийского автономного округа - Югры "Многофункциональный центр предоставления государственных и муниципальных услуг Югры".</w:t>
      </w:r>
    </w:p>
    <w:p w:rsidR="00412667" w:rsidRDefault="00412667">
      <w:pPr>
        <w:pStyle w:val="ConsPlusNormal"/>
        <w:ind w:firstLine="540"/>
        <w:jc w:val="both"/>
      </w:pPr>
    </w:p>
    <w:p w:rsidR="00412667" w:rsidRDefault="00412667">
      <w:pPr>
        <w:pStyle w:val="ConsPlusTitle"/>
        <w:jc w:val="center"/>
        <w:outlineLvl w:val="2"/>
      </w:pPr>
      <w:r>
        <w:t>II. Идентификаторы категорий (признаков) заявителей</w:t>
      </w:r>
    </w:p>
    <w:p w:rsidR="00412667" w:rsidRDefault="00412667">
      <w:pPr>
        <w:pStyle w:val="ConsPlusNormal"/>
        <w:jc w:val="center"/>
      </w:pPr>
    </w:p>
    <w:p w:rsidR="00412667" w:rsidRDefault="00412667">
      <w:pPr>
        <w:pStyle w:val="ConsPlusNormal"/>
        <w:jc w:val="right"/>
      </w:pPr>
      <w:bookmarkStart w:id="2" w:name="P196"/>
      <w:bookmarkEnd w:id="2"/>
      <w:r>
        <w:t>Таблица 1</w:t>
      </w:r>
    </w:p>
    <w:p w:rsidR="00412667" w:rsidRDefault="0041266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211"/>
        <w:gridCol w:w="4592"/>
        <w:gridCol w:w="1814"/>
      </w:tblGrid>
      <w:tr w:rsidR="00412667">
        <w:tc>
          <w:tcPr>
            <w:tcW w:w="454" w:type="dxa"/>
          </w:tcPr>
          <w:p w:rsidR="00412667" w:rsidRDefault="00412667">
            <w:pPr>
              <w:pStyle w:val="ConsPlusNormal"/>
              <w:jc w:val="center"/>
            </w:pPr>
            <w:r>
              <w:lastRenderedPageBreak/>
              <w:t>N</w:t>
            </w:r>
          </w:p>
        </w:tc>
        <w:tc>
          <w:tcPr>
            <w:tcW w:w="2211" w:type="dxa"/>
          </w:tcPr>
          <w:p w:rsidR="00412667" w:rsidRDefault="00412667">
            <w:pPr>
              <w:pStyle w:val="ConsPlusNormal"/>
              <w:jc w:val="center"/>
            </w:pPr>
            <w:r>
              <w:t>Результат предоставления Услуги</w:t>
            </w:r>
          </w:p>
        </w:tc>
        <w:tc>
          <w:tcPr>
            <w:tcW w:w="4592" w:type="dxa"/>
          </w:tcPr>
          <w:p w:rsidR="00412667" w:rsidRDefault="00412667">
            <w:pPr>
              <w:pStyle w:val="ConsPlusNormal"/>
              <w:jc w:val="center"/>
            </w:pPr>
            <w:r>
              <w:t>Наименования отдельного признака заявителя</w:t>
            </w:r>
          </w:p>
        </w:tc>
        <w:tc>
          <w:tcPr>
            <w:tcW w:w="1814" w:type="dxa"/>
          </w:tcPr>
          <w:p w:rsidR="00412667" w:rsidRDefault="00412667">
            <w:pPr>
              <w:pStyle w:val="ConsPlusNormal"/>
              <w:jc w:val="center"/>
            </w:pPr>
            <w:r>
              <w:t>Идентификатор отдельного признака заявителей</w:t>
            </w:r>
          </w:p>
        </w:tc>
      </w:tr>
      <w:tr w:rsidR="00412667">
        <w:tc>
          <w:tcPr>
            <w:tcW w:w="454" w:type="dxa"/>
          </w:tcPr>
          <w:p w:rsidR="00412667" w:rsidRDefault="00412667">
            <w:pPr>
              <w:pStyle w:val="ConsPlusNormal"/>
            </w:pPr>
            <w:r>
              <w:t>1</w:t>
            </w:r>
          </w:p>
        </w:tc>
        <w:tc>
          <w:tcPr>
            <w:tcW w:w="2211" w:type="dxa"/>
            <w:vMerge w:val="restart"/>
          </w:tcPr>
          <w:p w:rsidR="00412667" w:rsidRDefault="00412667">
            <w:pPr>
              <w:pStyle w:val="ConsPlusNormal"/>
            </w:pPr>
            <w:r>
              <w:t>Решение о предоставлении Услуги</w:t>
            </w:r>
          </w:p>
        </w:tc>
        <w:tc>
          <w:tcPr>
            <w:tcW w:w="4592" w:type="dxa"/>
          </w:tcPr>
          <w:p w:rsidR="00412667" w:rsidRDefault="00412667">
            <w:pPr>
              <w:pStyle w:val="ConsPlusNormal"/>
            </w:pPr>
            <w:r>
              <w:t>Заявители, являющиеся членами семьи нанимателя жилого помещения по договору найма в частном жилищном фонде, члена жилищного или жилищно-строительного кооператива, собственника жилого помещения, проходящего военную службу по призыву в Вооруженных Силах Российской Федерации, других войсках, воинских формированиях и органах, созданных в соответствии с законодательством Российской Федерации, либо осужденного к лишению свободы, либо признанного безвестно отсутствующим, либо умершим или объявленного умершим, либо находящегося на принудительном лечении по решению суда, при условии, что данный член семьи продолжает постоянно проживать в ранее занимаемых совместно с этими гражданами жилых помещениях</w:t>
            </w:r>
          </w:p>
        </w:tc>
        <w:tc>
          <w:tcPr>
            <w:tcW w:w="1814" w:type="dxa"/>
          </w:tcPr>
          <w:p w:rsidR="00412667" w:rsidRDefault="00412667">
            <w:pPr>
              <w:pStyle w:val="ConsPlusNormal"/>
            </w:pPr>
            <w:r>
              <w:t>1А</w:t>
            </w:r>
          </w:p>
        </w:tc>
      </w:tr>
      <w:tr w:rsidR="00412667">
        <w:tc>
          <w:tcPr>
            <w:tcW w:w="454" w:type="dxa"/>
          </w:tcPr>
          <w:p w:rsidR="00412667" w:rsidRDefault="00412667">
            <w:pPr>
              <w:pStyle w:val="ConsPlusNormal"/>
            </w:pPr>
            <w:r>
              <w:t>2</w:t>
            </w:r>
          </w:p>
        </w:tc>
        <w:tc>
          <w:tcPr>
            <w:tcW w:w="2211" w:type="dxa"/>
            <w:vMerge/>
          </w:tcPr>
          <w:p w:rsidR="00412667" w:rsidRDefault="00412667">
            <w:pPr>
              <w:pStyle w:val="ConsPlusNormal"/>
            </w:pPr>
          </w:p>
        </w:tc>
        <w:tc>
          <w:tcPr>
            <w:tcW w:w="4592" w:type="dxa"/>
          </w:tcPr>
          <w:p w:rsidR="00412667" w:rsidRDefault="00412667">
            <w:pPr>
              <w:pStyle w:val="ConsPlusNormal"/>
            </w:pPr>
            <w:r>
              <w:t>Заявители, являющиеся пользователями жилого помещения в государственном или муниципальном жилищном фонде</w:t>
            </w:r>
          </w:p>
        </w:tc>
        <w:tc>
          <w:tcPr>
            <w:tcW w:w="1814" w:type="dxa"/>
          </w:tcPr>
          <w:p w:rsidR="00412667" w:rsidRDefault="00412667">
            <w:pPr>
              <w:pStyle w:val="ConsPlusNormal"/>
            </w:pPr>
            <w:r>
              <w:t>2А</w:t>
            </w:r>
          </w:p>
        </w:tc>
      </w:tr>
      <w:tr w:rsidR="00412667">
        <w:tc>
          <w:tcPr>
            <w:tcW w:w="454" w:type="dxa"/>
          </w:tcPr>
          <w:p w:rsidR="00412667" w:rsidRDefault="00412667">
            <w:pPr>
              <w:pStyle w:val="ConsPlusNormal"/>
            </w:pPr>
            <w:r>
              <w:t>3</w:t>
            </w:r>
          </w:p>
        </w:tc>
        <w:tc>
          <w:tcPr>
            <w:tcW w:w="2211" w:type="dxa"/>
            <w:vMerge/>
          </w:tcPr>
          <w:p w:rsidR="00412667" w:rsidRDefault="00412667">
            <w:pPr>
              <w:pStyle w:val="ConsPlusNormal"/>
            </w:pPr>
          </w:p>
        </w:tc>
        <w:tc>
          <w:tcPr>
            <w:tcW w:w="4592" w:type="dxa"/>
          </w:tcPr>
          <w:p w:rsidR="00412667" w:rsidRDefault="00412667">
            <w:pPr>
              <w:pStyle w:val="ConsPlusNormal"/>
            </w:pPr>
            <w:r>
              <w:t>Заявители, являющиеся нанимателями жилого помещения по договору найма в частном жилищном фонде</w:t>
            </w:r>
          </w:p>
        </w:tc>
        <w:tc>
          <w:tcPr>
            <w:tcW w:w="1814" w:type="dxa"/>
          </w:tcPr>
          <w:p w:rsidR="00412667" w:rsidRDefault="00412667">
            <w:pPr>
              <w:pStyle w:val="ConsPlusNormal"/>
            </w:pPr>
            <w:r>
              <w:t>3А</w:t>
            </w:r>
          </w:p>
        </w:tc>
      </w:tr>
      <w:tr w:rsidR="00412667">
        <w:tc>
          <w:tcPr>
            <w:tcW w:w="454" w:type="dxa"/>
          </w:tcPr>
          <w:p w:rsidR="00412667" w:rsidRDefault="00412667">
            <w:pPr>
              <w:pStyle w:val="ConsPlusNormal"/>
            </w:pPr>
            <w:r>
              <w:t>4</w:t>
            </w:r>
          </w:p>
        </w:tc>
        <w:tc>
          <w:tcPr>
            <w:tcW w:w="2211" w:type="dxa"/>
            <w:vMerge/>
          </w:tcPr>
          <w:p w:rsidR="00412667" w:rsidRDefault="00412667">
            <w:pPr>
              <w:pStyle w:val="ConsPlusNormal"/>
            </w:pPr>
          </w:p>
        </w:tc>
        <w:tc>
          <w:tcPr>
            <w:tcW w:w="4592" w:type="dxa"/>
          </w:tcPr>
          <w:p w:rsidR="00412667" w:rsidRDefault="00412667">
            <w:pPr>
              <w:pStyle w:val="ConsPlusNormal"/>
            </w:pPr>
            <w:r>
              <w:t>Заявители, являющиеся членами жилищного или жилищно-строительного кооператива</w:t>
            </w:r>
          </w:p>
        </w:tc>
        <w:tc>
          <w:tcPr>
            <w:tcW w:w="1814" w:type="dxa"/>
          </w:tcPr>
          <w:p w:rsidR="00412667" w:rsidRDefault="00412667">
            <w:pPr>
              <w:pStyle w:val="ConsPlusNormal"/>
            </w:pPr>
            <w:r>
              <w:t>4А</w:t>
            </w:r>
          </w:p>
        </w:tc>
      </w:tr>
      <w:tr w:rsidR="00412667">
        <w:tc>
          <w:tcPr>
            <w:tcW w:w="454" w:type="dxa"/>
          </w:tcPr>
          <w:p w:rsidR="00412667" w:rsidRDefault="00412667">
            <w:pPr>
              <w:pStyle w:val="ConsPlusNormal"/>
            </w:pPr>
            <w:r>
              <w:t>5</w:t>
            </w:r>
          </w:p>
        </w:tc>
        <w:tc>
          <w:tcPr>
            <w:tcW w:w="2211" w:type="dxa"/>
            <w:vMerge/>
          </w:tcPr>
          <w:p w:rsidR="00412667" w:rsidRDefault="00412667">
            <w:pPr>
              <w:pStyle w:val="ConsPlusNormal"/>
            </w:pPr>
          </w:p>
        </w:tc>
        <w:tc>
          <w:tcPr>
            <w:tcW w:w="4592" w:type="dxa"/>
          </w:tcPr>
          <w:p w:rsidR="00412667" w:rsidRDefault="00412667">
            <w:pPr>
              <w:pStyle w:val="ConsPlusNormal"/>
            </w:pPr>
            <w:r>
              <w:t>Заявители, являющиеся собственниками жилого помещения (квартиры, жилого дома, части квартиры или жилого дома)</w:t>
            </w:r>
          </w:p>
        </w:tc>
        <w:tc>
          <w:tcPr>
            <w:tcW w:w="1814" w:type="dxa"/>
          </w:tcPr>
          <w:p w:rsidR="00412667" w:rsidRDefault="00412667">
            <w:pPr>
              <w:pStyle w:val="ConsPlusNormal"/>
            </w:pPr>
            <w:r>
              <w:t>5А</w:t>
            </w:r>
          </w:p>
        </w:tc>
      </w:tr>
      <w:tr w:rsidR="00412667">
        <w:tc>
          <w:tcPr>
            <w:tcW w:w="454" w:type="dxa"/>
          </w:tcPr>
          <w:p w:rsidR="00412667" w:rsidRDefault="00412667">
            <w:pPr>
              <w:pStyle w:val="ConsPlusNormal"/>
            </w:pPr>
            <w:r>
              <w:t>6</w:t>
            </w:r>
          </w:p>
        </w:tc>
        <w:tc>
          <w:tcPr>
            <w:tcW w:w="2211" w:type="dxa"/>
            <w:vMerge/>
          </w:tcPr>
          <w:p w:rsidR="00412667" w:rsidRDefault="00412667">
            <w:pPr>
              <w:pStyle w:val="ConsPlusNormal"/>
            </w:pPr>
          </w:p>
        </w:tc>
        <w:tc>
          <w:tcPr>
            <w:tcW w:w="4592" w:type="dxa"/>
          </w:tcPr>
          <w:p w:rsidR="00412667" w:rsidRDefault="00412667">
            <w:pPr>
              <w:pStyle w:val="ConsPlusNormal"/>
            </w:pPr>
            <w:r>
              <w:t>Представитель по доверенности</w:t>
            </w:r>
          </w:p>
        </w:tc>
        <w:tc>
          <w:tcPr>
            <w:tcW w:w="1814" w:type="dxa"/>
          </w:tcPr>
          <w:p w:rsidR="00412667" w:rsidRDefault="00412667">
            <w:pPr>
              <w:pStyle w:val="ConsPlusNormal"/>
            </w:pPr>
            <w:r>
              <w:t>6А</w:t>
            </w:r>
          </w:p>
        </w:tc>
      </w:tr>
    </w:tbl>
    <w:p w:rsidR="00412667" w:rsidRDefault="00412667">
      <w:pPr>
        <w:pStyle w:val="ConsPlusNormal"/>
        <w:jc w:val="center"/>
      </w:pPr>
    </w:p>
    <w:p w:rsidR="00412667" w:rsidRDefault="00412667">
      <w:pPr>
        <w:pStyle w:val="ConsPlusTitle"/>
        <w:jc w:val="center"/>
        <w:outlineLvl w:val="2"/>
      </w:pPr>
      <w:r>
        <w:t>III. Исчерпывающий перечень документов, необходимых</w:t>
      </w:r>
    </w:p>
    <w:p w:rsidR="00412667" w:rsidRDefault="00412667">
      <w:pPr>
        <w:pStyle w:val="ConsPlusTitle"/>
        <w:jc w:val="center"/>
      </w:pPr>
      <w:r>
        <w:t>для предоставления Услуги</w:t>
      </w:r>
    </w:p>
    <w:p w:rsidR="00412667" w:rsidRDefault="00412667">
      <w:pPr>
        <w:pStyle w:val="ConsPlusNormal"/>
        <w:jc w:val="center"/>
      </w:pPr>
    </w:p>
    <w:p w:rsidR="00412667" w:rsidRDefault="00412667">
      <w:pPr>
        <w:pStyle w:val="ConsPlusNormal"/>
        <w:jc w:val="right"/>
      </w:pPr>
      <w:bookmarkStart w:id="3" w:name="P225"/>
      <w:bookmarkEnd w:id="3"/>
      <w:r>
        <w:t>Таблица 2</w:t>
      </w:r>
    </w:p>
    <w:p w:rsidR="00412667" w:rsidRDefault="0041266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041"/>
        <w:gridCol w:w="4365"/>
        <w:gridCol w:w="2154"/>
      </w:tblGrid>
      <w:tr w:rsidR="00412667">
        <w:tc>
          <w:tcPr>
            <w:tcW w:w="510" w:type="dxa"/>
          </w:tcPr>
          <w:p w:rsidR="00412667" w:rsidRDefault="00412667">
            <w:pPr>
              <w:pStyle w:val="ConsPlusNormal"/>
              <w:jc w:val="center"/>
            </w:pPr>
            <w:r>
              <w:t>N</w:t>
            </w:r>
          </w:p>
        </w:tc>
        <w:tc>
          <w:tcPr>
            <w:tcW w:w="2041" w:type="dxa"/>
          </w:tcPr>
          <w:p w:rsidR="00412667" w:rsidRDefault="00412667">
            <w:pPr>
              <w:pStyle w:val="ConsPlusNormal"/>
              <w:jc w:val="center"/>
            </w:pPr>
            <w:r>
              <w:t>Идентификатор</w:t>
            </w:r>
          </w:p>
        </w:tc>
        <w:tc>
          <w:tcPr>
            <w:tcW w:w="4365" w:type="dxa"/>
          </w:tcPr>
          <w:p w:rsidR="00412667" w:rsidRDefault="00412667">
            <w:pPr>
              <w:pStyle w:val="ConsPlusNormal"/>
              <w:jc w:val="center"/>
            </w:pPr>
            <w:r>
              <w:t>Расшифровка видов документов, предоставляемых заявителем, кол-во документов из группы</w:t>
            </w:r>
          </w:p>
        </w:tc>
        <w:tc>
          <w:tcPr>
            <w:tcW w:w="2154" w:type="dxa"/>
          </w:tcPr>
          <w:p w:rsidR="00412667" w:rsidRDefault="00412667">
            <w:pPr>
              <w:pStyle w:val="ConsPlusNormal"/>
              <w:jc w:val="center"/>
            </w:pPr>
            <w:r>
              <w:t>Способ предоставления, требования</w:t>
            </w:r>
          </w:p>
        </w:tc>
      </w:tr>
      <w:tr w:rsidR="00412667">
        <w:tc>
          <w:tcPr>
            <w:tcW w:w="9070" w:type="dxa"/>
            <w:gridSpan w:val="4"/>
          </w:tcPr>
          <w:p w:rsidR="00412667" w:rsidRDefault="00412667">
            <w:pPr>
              <w:pStyle w:val="ConsPlusNormal"/>
            </w:pPr>
            <w:r>
              <w:t>Документы, необходимые в соответствии с законодательными и иными нормативными правовыми актами для предоставления Услуги, которые заявитель должен представить самостоятельно</w:t>
            </w:r>
          </w:p>
        </w:tc>
      </w:tr>
      <w:tr w:rsidR="00412667">
        <w:tc>
          <w:tcPr>
            <w:tcW w:w="510" w:type="dxa"/>
          </w:tcPr>
          <w:p w:rsidR="00412667" w:rsidRDefault="00412667">
            <w:pPr>
              <w:pStyle w:val="ConsPlusNormal"/>
            </w:pPr>
            <w:r>
              <w:lastRenderedPageBreak/>
              <w:t>1.</w:t>
            </w:r>
          </w:p>
        </w:tc>
        <w:tc>
          <w:tcPr>
            <w:tcW w:w="2041" w:type="dxa"/>
          </w:tcPr>
          <w:p w:rsidR="00412667" w:rsidRDefault="00412667">
            <w:pPr>
              <w:pStyle w:val="ConsPlusNormal"/>
            </w:pPr>
            <w:r>
              <w:t>1А-6А</w:t>
            </w:r>
          </w:p>
        </w:tc>
        <w:tc>
          <w:tcPr>
            <w:tcW w:w="4365" w:type="dxa"/>
          </w:tcPr>
          <w:p w:rsidR="00412667" w:rsidRDefault="00412667">
            <w:pPr>
              <w:pStyle w:val="ConsPlusNormal"/>
            </w:pPr>
            <w:r>
              <w:t>Копии документов, удостоверяющих принадлежность заявителя - иностранного гражданина и членов его семьи к гражданству государства, с которым Российской Федерацией заключен международный договор, в соответствии с которым предусмотрено предоставление субсидий (с предъявлением оригинала, если копия нотариально не заверена)</w:t>
            </w:r>
          </w:p>
        </w:tc>
        <w:tc>
          <w:tcPr>
            <w:tcW w:w="2154" w:type="dxa"/>
            <w:vMerge w:val="restart"/>
          </w:tcPr>
          <w:p w:rsidR="00412667" w:rsidRDefault="00412667">
            <w:pPr>
              <w:pStyle w:val="ConsPlusNormal"/>
            </w:pPr>
            <w:r>
              <w:t>О, К, Д (э) =&gt; УО</w:t>
            </w:r>
          </w:p>
          <w:p w:rsidR="00412667" w:rsidRDefault="00412667">
            <w:pPr>
              <w:pStyle w:val="ConsPlusNormal"/>
            </w:pPr>
            <w:r>
              <w:t>Д (э) =&gt; ЕПГУ</w:t>
            </w:r>
          </w:p>
          <w:p w:rsidR="00412667" w:rsidRDefault="00412667">
            <w:pPr>
              <w:pStyle w:val="ConsPlusNormal"/>
            </w:pPr>
            <w:r>
              <w:t>К =&gt; Почта</w:t>
            </w:r>
          </w:p>
          <w:p w:rsidR="00412667" w:rsidRDefault="00412667">
            <w:pPr>
              <w:pStyle w:val="ConsPlusNormal"/>
            </w:pPr>
            <w:r>
              <w:t xml:space="preserve">О, </w:t>
            </w:r>
            <w:proofErr w:type="gramStart"/>
            <w:r>
              <w:t>К</w:t>
            </w:r>
            <w:proofErr w:type="gramEnd"/>
            <w:r>
              <w:t xml:space="preserve"> =&gt; МФЦ</w:t>
            </w:r>
          </w:p>
        </w:tc>
      </w:tr>
      <w:tr w:rsidR="00412667">
        <w:tc>
          <w:tcPr>
            <w:tcW w:w="510" w:type="dxa"/>
          </w:tcPr>
          <w:p w:rsidR="00412667" w:rsidRDefault="00412667">
            <w:pPr>
              <w:pStyle w:val="ConsPlusNormal"/>
            </w:pPr>
            <w:r>
              <w:t>2.</w:t>
            </w:r>
          </w:p>
        </w:tc>
        <w:tc>
          <w:tcPr>
            <w:tcW w:w="2041" w:type="dxa"/>
            <w:vMerge w:val="restart"/>
          </w:tcPr>
          <w:p w:rsidR="00412667" w:rsidRDefault="00412667">
            <w:pPr>
              <w:pStyle w:val="ConsPlusNormal"/>
            </w:pPr>
            <w:r>
              <w:t>1А-6А</w:t>
            </w:r>
          </w:p>
        </w:tc>
        <w:tc>
          <w:tcPr>
            <w:tcW w:w="4365" w:type="dxa"/>
          </w:tcPr>
          <w:p w:rsidR="00412667" w:rsidRDefault="00412667">
            <w:pPr>
              <w:pStyle w:val="ConsPlusNormal"/>
            </w:pPr>
            <w:r>
              <w:t xml:space="preserve">Сведения о родственниках и нетрудоспособных иждивенцах, являющихся членами семьи заявителя в соответствии со </w:t>
            </w:r>
            <w:hyperlink r:id="rId24">
              <w:r>
                <w:rPr>
                  <w:color w:val="0000FF"/>
                </w:rPr>
                <w:t>статьями 31</w:t>
              </w:r>
            </w:hyperlink>
            <w:r>
              <w:t xml:space="preserve"> и </w:t>
            </w:r>
            <w:hyperlink r:id="rId25">
              <w:r>
                <w:rPr>
                  <w:color w:val="0000FF"/>
                </w:rPr>
                <w:t>69</w:t>
              </w:r>
            </w:hyperlink>
            <w:r>
              <w:t xml:space="preserve"> Жилищного кодекса Российской Федерации</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3.</w:t>
            </w:r>
          </w:p>
        </w:tc>
        <w:tc>
          <w:tcPr>
            <w:tcW w:w="2041" w:type="dxa"/>
            <w:vMerge/>
          </w:tcPr>
          <w:p w:rsidR="00412667" w:rsidRDefault="00412667">
            <w:pPr>
              <w:pStyle w:val="ConsPlusNormal"/>
            </w:pPr>
          </w:p>
        </w:tc>
        <w:tc>
          <w:tcPr>
            <w:tcW w:w="4365" w:type="dxa"/>
          </w:tcPr>
          <w:p w:rsidR="00412667" w:rsidRDefault="00412667">
            <w:pPr>
              <w:pStyle w:val="ConsPlusNormal"/>
            </w:pPr>
            <w:r>
              <w:t>Сведения о признании в судебном порядке лиц, проживающих совместно с заявителем по месту постоянного жительства, членами его семьи</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4.</w:t>
            </w:r>
          </w:p>
        </w:tc>
        <w:tc>
          <w:tcPr>
            <w:tcW w:w="2041" w:type="dxa"/>
            <w:vMerge/>
          </w:tcPr>
          <w:p w:rsidR="00412667" w:rsidRDefault="00412667">
            <w:pPr>
              <w:pStyle w:val="ConsPlusNormal"/>
            </w:pPr>
          </w:p>
        </w:tc>
        <w:tc>
          <w:tcPr>
            <w:tcW w:w="4365" w:type="dxa"/>
          </w:tcPr>
          <w:p w:rsidR="00412667" w:rsidRDefault="00412667">
            <w:pPr>
              <w:pStyle w:val="ConsPlusNormal"/>
            </w:pPr>
            <w:r>
              <w:t>Сведения о доходах сотрудников учреждений и органов уголовно-исполнительной системы Российской Федерации, органов федеральной службы безопасности, органов государственной охраны Российской Федерации, органов внутренних дел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военнослужащих и гражданского персонала Главного управления специальных программ Президента Российской Федерации (за исключением военнослужащих, граждан, пребывающих в добровольческих формированиях,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5.</w:t>
            </w:r>
          </w:p>
        </w:tc>
        <w:tc>
          <w:tcPr>
            <w:tcW w:w="2041" w:type="dxa"/>
            <w:vMerge/>
          </w:tcPr>
          <w:p w:rsidR="00412667" w:rsidRDefault="00412667">
            <w:pPr>
              <w:pStyle w:val="ConsPlusNormal"/>
            </w:pPr>
          </w:p>
        </w:tc>
        <w:tc>
          <w:tcPr>
            <w:tcW w:w="4365" w:type="dxa"/>
          </w:tcPr>
          <w:p w:rsidR="00412667" w:rsidRDefault="00412667">
            <w:pPr>
              <w:pStyle w:val="ConsPlusNormal"/>
            </w:pPr>
            <w:r>
              <w:t xml:space="preserve">Сведения о размере пенсии, получаемой лицами, проходящими (проходившими)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w:t>
            </w:r>
            <w:r>
              <w:lastRenderedPageBreak/>
              <w:t>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документы</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6.</w:t>
            </w:r>
          </w:p>
        </w:tc>
        <w:tc>
          <w:tcPr>
            <w:tcW w:w="2041" w:type="dxa"/>
            <w:vMerge/>
          </w:tcPr>
          <w:p w:rsidR="00412667" w:rsidRDefault="00412667">
            <w:pPr>
              <w:pStyle w:val="ConsPlusNormal"/>
            </w:pPr>
          </w:p>
        </w:tc>
        <w:tc>
          <w:tcPr>
            <w:tcW w:w="4365" w:type="dxa"/>
          </w:tcPr>
          <w:p w:rsidR="00412667" w:rsidRDefault="00412667">
            <w:pPr>
              <w:pStyle w:val="ConsPlusNormal"/>
            </w:pPr>
            <w:r>
              <w:t>Сведения о нахождении заявителя и (или) членов его семьи на полном государственном обеспечении</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7.</w:t>
            </w:r>
          </w:p>
        </w:tc>
        <w:tc>
          <w:tcPr>
            <w:tcW w:w="2041" w:type="dxa"/>
            <w:vMerge/>
          </w:tcPr>
          <w:p w:rsidR="00412667" w:rsidRDefault="00412667">
            <w:pPr>
              <w:pStyle w:val="ConsPlusNormal"/>
            </w:pPr>
          </w:p>
        </w:tc>
        <w:tc>
          <w:tcPr>
            <w:tcW w:w="4365" w:type="dxa"/>
          </w:tcPr>
          <w:p w:rsidR="00412667" w:rsidRDefault="00412667">
            <w:pPr>
              <w:pStyle w:val="ConsPlusNormal"/>
            </w:pPr>
            <w:r>
              <w:t>Сведения о прохождении заявителем и (или) членами его семьи военной службы по призыву, а также о статусе военнослужащего, обучающегося в военной профессиональной образовательной организации и военной образовательной организации высшего образования и не заключившего контракт о прохождении военной службы</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8.</w:t>
            </w:r>
          </w:p>
        </w:tc>
        <w:tc>
          <w:tcPr>
            <w:tcW w:w="2041" w:type="dxa"/>
            <w:vMerge/>
          </w:tcPr>
          <w:p w:rsidR="00412667" w:rsidRDefault="00412667">
            <w:pPr>
              <w:pStyle w:val="ConsPlusNormal"/>
            </w:pPr>
          </w:p>
        </w:tc>
        <w:tc>
          <w:tcPr>
            <w:tcW w:w="4365" w:type="dxa"/>
          </w:tcPr>
          <w:p w:rsidR="00412667" w:rsidRDefault="00412667">
            <w:pPr>
              <w:pStyle w:val="ConsPlusNormal"/>
            </w:pPr>
            <w:r>
              <w:t>Сведения о нахождении заявителя и (или) членов его семьи на принудительном лечении по решению суда</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9.</w:t>
            </w:r>
          </w:p>
        </w:tc>
        <w:tc>
          <w:tcPr>
            <w:tcW w:w="2041" w:type="dxa"/>
            <w:vMerge/>
          </w:tcPr>
          <w:p w:rsidR="00412667" w:rsidRDefault="00412667">
            <w:pPr>
              <w:pStyle w:val="ConsPlusNormal"/>
            </w:pPr>
          </w:p>
        </w:tc>
        <w:tc>
          <w:tcPr>
            <w:tcW w:w="4365" w:type="dxa"/>
          </w:tcPr>
          <w:p w:rsidR="00412667" w:rsidRDefault="00412667">
            <w:pPr>
              <w:pStyle w:val="ConsPlusNormal"/>
            </w:pPr>
            <w:r>
              <w:t>Сведения о размере стипендии и иных денежных выплат, предусмотренных законодательством Российской Федерации, выплачиваемых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10.</w:t>
            </w:r>
          </w:p>
        </w:tc>
        <w:tc>
          <w:tcPr>
            <w:tcW w:w="2041" w:type="dxa"/>
            <w:vMerge/>
          </w:tcPr>
          <w:p w:rsidR="00412667" w:rsidRDefault="00412667">
            <w:pPr>
              <w:pStyle w:val="ConsPlusNormal"/>
            </w:pPr>
          </w:p>
        </w:tc>
        <w:tc>
          <w:tcPr>
            <w:tcW w:w="4365" w:type="dxa"/>
          </w:tcPr>
          <w:p w:rsidR="00412667" w:rsidRDefault="00412667">
            <w:pPr>
              <w:pStyle w:val="ConsPlusNormal"/>
            </w:pPr>
            <w:r>
              <w:t>Сведения о суммах ежемесячного пожизненного содержания судей, вышедших в отставку</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11.</w:t>
            </w:r>
          </w:p>
        </w:tc>
        <w:tc>
          <w:tcPr>
            <w:tcW w:w="2041" w:type="dxa"/>
            <w:vMerge/>
          </w:tcPr>
          <w:p w:rsidR="00412667" w:rsidRDefault="00412667">
            <w:pPr>
              <w:pStyle w:val="ConsPlusNormal"/>
            </w:pPr>
          </w:p>
        </w:tc>
        <w:tc>
          <w:tcPr>
            <w:tcW w:w="4365" w:type="dxa"/>
          </w:tcPr>
          <w:p w:rsidR="00412667" w:rsidRDefault="00412667">
            <w:pPr>
              <w:pStyle w:val="ConsPlusNormal"/>
            </w:pPr>
            <w:r>
              <w:t>Сведения о сумме полученной компенсации, выплачиваемой государственным органом или общественным объединением за время исполнения государственных или общественных обязанностей</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12.</w:t>
            </w:r>
          </w:p>
        </w:tc>
        <w:tc>
          <w:tcPr>
            <w:tcW w:w="2041" w:type="dxa"/>
            <w:vMerge/>
          </w:tcPr>
          <w:p w:rsidR="00412667" w:rsidRDefault="00412667">
            <w:pPr>
              <w:pStyle w:val="ConsPlusNormal"/>
            </w:pPr>
          </w:p>
        </w:tc>
        <w:tc>
          <w:tcPr>
            <w:tcW w:w="4365" w:type="dxa"/>
          </w:tcPr>
          <w:p w:rsidR="00412667" w:rsidRDefault="00412667">
            <w:pPr>
              <w:pStyle w:val="ConsPlusNormal"/>
            </w:pPr>
            <w:r>
              <w:t xml:space="preserve">Сведения о суммах дохода, полученного от </w:t>
            </w:r>
            <w:r>
              <w:lastRenderedPageBreak/>
              <w:t>источников за пределами Российской Федерации</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13.</w:t>
            </w:r>
          </w:p>
        </w:tc>
        <w:tc>
          <w:tcPr>
            <w:tcW w:w="2041" w:type="dxa"/>
            <w:vMerge/>
          </w:tcPr>
          <w:p w:rsidR="00412667" w:rsidRDefault="00412667">
            <w:pPr>
              <w:pStyle w:val="ConsPlusNormal"/>
            </w:pPr>
          </w:p>
        </w:tc>
        <w:tc>
          <w:tcPr>
            <w:tcW w:w="4365" w:type="dxa"/>
          </w:tcPr>
          <w:p w:rsidR="00412667" w:rsidRDefault="00412667">
            <w:pPr>
              <w:pStyle w:val="ConsPlusNormal"/>
            </w:pPr>
            <w:r>
              <w:t>Сведения о размере единовременного пособия при увольнении с военной службы, службы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из иных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14.</w:t>
            </w:r>
          </w:p>
        </w:tc>
        <w:tc>
          <w:tcPr>
            <w:tcW w:w="2041" w:type="dxa"/>
            <w:vMerge/>
          </w:tcPr>
          <w:p w:rsidR="00412667" w:rsidRDefault="00412667">
            <w:pPr>
              <w:pStyle w:val="ConsPlusNormal"/>
            </w:pPr>
          </w:p>
        </w:tc>
        <w:tc>
          <w:tcPr>
            <w:tcW w:w="4365" w:type="dxa"/>
          </w:tcPr>
          <w:p w:rsidR="00412667" w:rsidRDefault="00412667">
            <w:pPr>
              <w:pStyle w:val="ConsPlusNormal"/>
            </w:pPr>
            <w:r>
              <w:t>Сведения о полученных грантах, субсидиях и других поступлениях, имеющих целевой характер расходования и предоставляемых в рамках поддержки предпринимательства</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15.</w:t>
            </w:r>
          </w:p>
        </w:tc>
        <w:tc>
          <w:tcPr>
            <w:tcW w:w="2041" w:type="dxa"/>
            <w:vMerge/>
          </w:tcPr>
          <w:p w:rsidR="00412667" w:rsidRDefault="00412667">
            <w:pPr>
              <w:pStyle w:val="ConsPlusNormal"/>
            </w:pPr>
          </w:p>
        </w:tc>
        <w:tc>
          <w:tcPr>
            <w:tcW w:w="4365" w:type="dxa"/>
          </w:tcPr>
          <w:p w:rsidR="00412667" w:rsidRDefault="00412667">
            <w:pPr>
              <w:pStyle w:val="ConsPlusNormal"/>
            </w:pPr>
            <w:r>
              <w:t>Единовременная материальная помощь, выплачиваемая за счет средств федерального бюджета, бюджетов субъектов Российской Федерации, местных бюджетов и иных источников на лечение ребенка</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16.</w:t>
            </w:r>
          </w:p>
        </w:tc>
        <w:tc>
          <w:tcPr>
            <w:tcW w:w="2041" w:type="dxa"/>
            <w:vMerge/>
          </w:tcPr>
          <w:p w:rsidR="00412667" w:rsidRDefault="00412667">
            <w:pPr>
              <w:pStyle w:val="ConsPlusNormal"/>
            </w:pPr>
          </w:p>
        </w:tc>
        <w:tc>
          <w:tcPr>
            <w:tcW w:w="4365" w:type="dxa"/>
          </w:tcPr>
          <w:p w:rsidR="00412667" w:rsidRDefault="00412667">
            <w:pPr>
              <w:pStyle w:val="ConsPlusNormal"/>
            </w:pPr>
            <w:r>
              <w:t>Сведения о лицах, признанных безвестно отсутствующими или объявленных умершими</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17.</w:t>
            </w:r>
          </w:p>
        </w:tc>
        <w:tc>
          <w:tcPr>
            <w:tcW w:w="2041" w:type="dxa"/>
            <w:vMerge/>
          </w:tcPr>
          <w:p w:rsidR="00412667" w:rsidRDefault="00412667">
            <w:pPr>
              <w:pStyle w:val="ConsPlusNormal"/>
            </w:pPr>
          </w:p>
        </w:tc>
        <w:tc>
          <w:tcPr>
            <w:tcW w:w="4365" w:type="dxa"/>
          </w:tcPr>
          <w:p w:rsidR="00412667" w:rsidRDefault="00412667">
            <w:pPr>
              <w:pStyle w:val="ConsPlusNormal"/>
            </w:pPr>
            <w:r>
              <w:t>Сведения о нахождении заявителя и (или) членов его семьи в розыске</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18.</w:t>
            </w:r>
          </w:p>
        </w:tc>
        <w:tc>
          <w:tcPr>
            <w:tcW w:w="2041" w:type="dxa"/>
          </w:tcPr>
          <w:p w:rsidR="00412667" w:rsidRDefault="00412667">
            <w:pPr>
              <w:pStyle w:val="ConsPlusNormal"/>
            </w:pPr>
            <w:r>
              <w:t>6А</w:t>
            </w:r>
          </w:p>
        </w:tc>
        <w:tc>
          <w:tcPr>
            <w:tcW w:w="4365" w:type="dxa"/>
          </w:tcPr>
          <w:p w:rsidR="00412667" w:rsidRDefault="00412667">
            <w:pPr>
              <w:pStyle w:val="ConsPlusNormal"/>
            </w:pPr>
            <w:r>
              <w:t>Сведения о документе, подтверждающем полномочия представителя заявителя</w:t>
            </w:r>
          </w:p>
        </w:tc>
        <w:tc>
          <w:tcPr>
            <w:tcW w:w="2154" w:type="dxa"/>
            <w:vMerge/>
          </w:tcPr>
          <w:p w:rsidR="00412667" w:rsidRDefault="00412667">
            <w:pPr>
              <w:pStyle w:val="ConsPlusNormal"/>
            </w:pPr>
          </w:p>
        </w:tc>
      </w:tr>
      <w:tr w:rsidR="00412667">
        <w:tc>
          <w:tcPr>
            <w:tcW w:w="9070" w:type="dxa"/>
            <w:gridSpan w:val="4"/>
          </w:tcPr>
          <w:p w:rsidR="00412667" w:rsidRDefault="00412667">
            <w:pPr>
              <w:pStyle w:val="ConsPlusNormal"/>
            </w:pPr>
            <w:r>
              <w:t>Документы, необходимые в соответствии с законодательными и иными нормативными правовыми актами для предоставления Услуги, которые заявитель вправе представить по собственной инициативе</w:t>
            </w:r>
          </w:p>
        </w:tc>
      </w:tr>
      <w:tr w:rsidR="00412667">
        <w:tc>
          <w:tcPr>
            <w:tcW w:w="510" w:type="dxa"/>
          </w:tcPr>
          <w:p w:rsidR="00412667" w:rsidRDefault="00412667">
            <w:pPr>
              <w:pStyle w:val="ConsPlusNormal"/>
            </w:pPr>
            <w:r>
              <w:t>19.</w:t>
            </w:r>
          </w:p>
        </w:tc>
        <w:tc>
          <w:tcPr>
            <w:tcW w:w="2041" w:type="dxa"/>
            <w:vMerge w:val="restart"/>
          </w:tcPr>
          <w:p w:rsidR="00412667" w:rsidRDefault="00412667">
            <w:pPr>
              <w:pStyle w:val="ConsPlusNormal"/>
            </w:pPr>
            <w:r>
              <w:t>1А-6А</w:t>
            </w:r>
          </w:p>
        </w:tc>
        <w:tc>
          <w:tcPr>
            <w:tcW w:w="4365" w:type="dxa"/>
          </w:tcPr>
          <w:p w:rsidR="00412667" w:rsidRDefault="00412667">
            <w:pPr>
              <w:pStyle w:val="ConsPlusNormal"/>
            </w:pPr>
            <w:r>
              <w:t xml:space="preserve">Сведения о суммах, начисленных получателю субсидии для оплаты за жилое помещение и коммунальные услуги, и сведения о суммах, уплаченных получателем субсидии за жилое помещение </w:t>
            </w:r>
            <w:r>
              <w:lastRenderedPageBreak/>
              <w:t>и коммунальные услуги</w:t>
            </w:r>
          </w:p>
        </w:tc>
        <w:tc>
          <w:tcPr>
            <w:tcW w:w="2154" w:type="dxa"/>
            <w:vMerge w:val="restart"/>
          </w:tcPr>
          <w:p w:rsidR="00412667" w:rsidRDefault="00412667">
            <w:pPr>
              <w:pStyle w:val="ConsPlusNormal"/>
            </w:pPr>
            <w:r>
              <w:lastRenderedPageBreak/>
              <w:t>О, К, Д (э) =&gt; УО</w:t>
            </w:r>
          </w:p>
          <w:p w:rsidR="00412667" w:rsidRDefault="00412667">
            <w:pPr>
              <w:pStyle w:val="ConsPlusNormal"/>
            </w:pPr>
            <w:r>
              <w:t>Д (э) =&gt; ЕПГУ</w:t>
            </w:r>
          </w:p>
          <w:p w:rsidR="00412667" w:rsidRDefault="00412667">
            <w:pPr>
              <w:pStyle w:val="ConsPlusNormal"/>
            </w:pPr>
            <w:r>
              <w:t>К =&gt; Почта</w:t>
            </w:r>
          </w:p>
          <w:p w:rsidR="00412667" w:rsidRDefault="00412667">
            <w:pPr>
              <w:pStyle w:val="ConsPlusNormal"/>
            </w:pPr>
            <w:r>
              <w:t xml:space="preserve">О, </w:t>
            </w:r>
            <w:proofErr w:type="gramStart"/>
            <w:r>
              <w:t>К</w:t>
            </w:r>
            <w:proofErr w:type="gramEnd"/>
            <w:r>
              <w:t xml:space="preserve"> =&gt; МФЦ</w:t>
            </w:r>
          </w:p>
        </w:tc>
      </w:tr>
      <w:tr w:rsidR="00412667">
        <w:tc>
          <w:tcPr>
            <w:tcW w:w="510" w:type="dxa"/>
          </w:tcPr>
          <w:p w:rsidR="00412667" w:rsidRDefault="00412667">
            <w:pPr>
              <w:pStyle w:val="ConsPlusNormal"/>
            </w:pPr>
            <w:r>
              <w:t>20.</w:t>
            </w:r>
          </w:p>
        </w:tc>
        <w:tc>
          <w:tcPr>
            <w:tcW w:w="2041" w:type="dxa"/>
            <w:vMerge/>
          </w:tcPr>
          <w:p w:rsidR="00412667" w:rsidRDefault="00412667">
            <w:pPr>
              <w:pStyle w:val="ConsPlusNormal"/>
            </w:pPr>
          </w:p>
        </w:tc>
        <w:tc>
          <w:tcPr>
            <w:tcW w:w="4365" w:type="dxa"/>
          </w:tcPr>
          <w:p w:rsidR="00412667" w:rsidRDefault="00412667">
            <w:pPr>
              <w:pStyle w:val="ConsPlusNormal"/>
            </w:pPr>
            <w:r>
              <w:t>Сведения, подтверждающие правовые основания владения и пользования заявителем жилым помещением, в котором заявитель зарегистрирован по месту жительства</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21.</w:t>
            </w:r>
          </w:p>
        </w:tc>
        <w:tc>
          <w:tcPr>
            <w:tcW w:w="2041" w:type="dxa"/>
            <w:vMerge/>
          </w:tcPr>
          <w:p w:rsidR="00412667" w:rsidRDefault="00412667">
            <w:pPr>
              <w:pStyle w:val="ConsPlusNormal"/>
            </w:pPr>
          </w:p>
        </w:tc>
        <w:tc>
          <w:tcPr>
            <w:tcW w:w="4365" w:type="dxa"/>
          </w:tcPr>
          <w:p w:rsidR="00412667" w:rsidRDefault="00412667">
            <w:pPr>
              <w:pStyle w:val="ConsPlusNormal"/>
            </w:pPr>
            <w:r>
              <w:t>Сведения о государственной регистрации рождения</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22.</w:t>
            </w:r>
          </w:p>
        </w:tc>
        <w:tc>
          <w:tcPr>
            <w:tcW w:w="2041" w:type="dxa"/>
            <w:vMerge/>
          </w:tcPr>
          <w:p w:rsidR="00412667" w:rsidRDefault="00412667">
            <w:pPr>
              <w:pStyle w:val="ConsPlusNormal"/>
            </w:pPr>
          </w:p>
        </w:tc>
        <w:tc>
          <w:tcPr>
            <w:tcW w:w="4365" w:type="dxa"/>
          </w:tcPr>
          <w:p w:rsidR="00412667" w:rsidRDefault="00412667">
            <w:pPr>
              <w:pStyle w:val="ConsPlusNormal"/>
            </w:pPr>
            <w:r>
              <w:t>Сведения о государственной регистрации смерти</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23.</w:t>
            </w:r>
          </w:p>
        </w:tc>
        <w:tc>
          <w:tcPr>
            <w:tcW w:w="2041" w:type="dxa"/>
            <w:vMerge/>
          </w:tcPr>
          <w:p w:rsidR="00412667" w:rsidRDefault="00412667">
            <w:pPr>
              <w:pStyle w:val="ConsPlusNormal"/>
            </w:pPr>
          </w:p>
        </w:tc>
        <w:tc>
          <w:tcPr>
            <w:tcW w:w="4365" w:type="dxa"/>
          </w:tcPr>
          <w:p w:rsidR="00412667" w:rsidRDefault="00412667">
            <w:pPr>
              <w:pStyle w:val="ConsPlusNormal"/>
            </w:pPr>
            <w:r>
              <w:t>Сведения о государственной регистрации заключения (расторжения) брака</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24.</w:t>
            </w:r>
          </w:p>
        </w:tc>
        <w:tc>
          <w:tcPr>
            <w:tcW w:w="2041" w:type="dxa"/>
            <w:vMerge/>
          </w:tcPr>
          <w:p w:rsidR="00412667" w:rsidRDefault="00412667">
            <w:pPr>
              <w:pStyle w:val="ConsPlusNormal"/>
            </w:pPr>
          </w:p>
        </w:tc>
        <w:tc>
          <w:tcPr>
            <w:tcW w:w="4365" w:type="dxa"/>
          </w:tcPr>
          <w:p w:rsidR="00412667" w:rsidRDefault="00412667">
            <w:pPr>
              <w:pStyle w:val="ConsPlusNormal"/>
            </w:pPr>
            <w:r>
              <w:t>Сведения о вознаграждении за выполнение трудовых или иных обязанностей, включая выплаты стимулирующего характера, вознаграждении за выполненную работу, оказанную услугу, совершение действия в рамках гражданско-правового договора, в том числе по договору об осуществлении опеки или попечительства на возмездных условиях (договору о приемной семье, договору о патронатной семье)</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25.</w:t>
            </w:r>
          </w:p>
        </w:tc>
        <w:tc>
          <w:tcPr>
            <w:tcW w:w="2041" w:type="dxa"/>
            <w:vMerge/>
          </w:tcPr>
          <w:p w:rsidR="00412667" w:rsidRDefault="00412667">
            <w:pPr>
              <w:pStyle w:val="ConsPlusNormal"/>
            </w:pPr>
          </w:p>
        </w:tc>
        <w:tc>
          <w:tcPr>
            <w:tcW w:w="4365" w:type="dxa"/>
          </w:tcPr>
          <w:p w:rsidR="00412667" w:rsidRDefault="00412667">
            <w:pPr>
              <w:pStyle w:val="ConsPlusNormal"/>
            </w:pPr>
            <w:r>
              <w:t>Сведения о доходах военнослужащих, граждан, пребывающих в добровольческих формированиях,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26.</w:t>
            </w:r>
          </w:p>
        </w:tc>
        <w:tc>
          <w:tcPr>
            <w:tcW w:w="2041" w:type="dxa"/>
            <w:vMerge/>
          </w:tcPr>
          <w:p w:rsidR="00412667" w:rsidRDefault="00412667">
            <w:pPr>
              <w:pStyle w:val="ConsPlusNormal"/>
            </w:pPr>
          </w:p>
        </w:tc>
        <w:tc>
          <w:tcPr>
            <w:tcW w:w="4365" w:type="dxa"/>
          </w:tcPr>
          <w:p w:rsidR="00412667" w:rsidRDefault="00412667">
            <w:pPr>
              <w:pStyle w:val="ConsPlusNormal"/>
            </w:pPr>
            <w:r>
              <w:t>Сведения о дивидендах, процентах и иных доходах, полученных по операциям с ценными бумагами и операциям с производными финансовыми инструментами (с учетом понесенных расходов), а также в связи с участием в управлении организации</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27.</w:t>
            </w:r>
          </w:p>
        </w:tc>
        <w:tc>
          <w:tcPr>
            <w:tcW w:w="2041" w:type="dxa"/>
            <w:vMerge/>
          </w:tcPr>
          <w:p w:rsidR="00412667" w:rsidRDefault="00412667">
            <w:pPr>
              <w:pStyle w:val="ConsPlusNormal"/>
            </w:pPr>
          </w:p>
        </w:tc>
        <w:tc>
          <w:tcPr>
            <w:tcW w:w="4365" w:type="dxa"/>
          </w:tcPr>
          <w:p w:rsidR="00412667" w:rsidRDefault="00412667">
            <w:pPr>
              <w:pStyle w:val="ConsPlusNormal"/>
            </w:pPr>
            <w:r>
              <w:t>Сведения о доходах в виде процентов по вкладам (остаткам на счетах в банках)</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28.</w:t>
            </w:r>
          </w:p>
        </w:tc>
        <w:tc>
          <w:tcPr>
            <w:tcW w:w="2041" w:type="dxa"/>
            <w:vMerge/>
          </w:tcPr>
          <w:p w:rsidR="00412667" w:rsidRDefault="00412667">
            <w:pPr>
              <w:pStyle w:val="ConsPlusNormal"/>
            </w:pPr>
          </w:p>
        </w:tc>
        <w:tc>
          <w:tcPr>
            <w:tcW w:w="4365" w:type="dxa"/>
          </w:tcPr>
          <w:p w:rsidR="00412667" w:rsidRDefault="00412667">
            <w:pPr>
              <w:pStyle w:val="ConsPlusNormal"/>
            </w:pPr>
            <w:r>
              <w:t>Сведения 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доходах от занятия частной практикой</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lastRenderedPageBreak/>
              <w:t>29.</w:t>
            </w:r>
          </w:p>
        </w:tc>
        <w:tc>
          <w:tcPr>
            <w:tcW w:w="2041" w:type="dxa"/>
            <w:vMerge/>
          </w:tcPr>
          <w:p w:rsidR="00412667" w:rsidRDefault="00412667">
            <w:pPr>
              <w:pStyle w:val="ConsPlusNormal"/>
            </w:pPr>
          </w:p>
        </w:tc>
        <w:tc>
          <w:tcPr>
            <w:tcW w:w="4365" w:type="dxa"/>
          </w:tcPr>
          <w:p w:rsidR="00412667" w:rsidRDefault="00412667">
            <w:pPr>
              <w:pStyle w:val="ConsPlusNormal"/>
            </w:pPr>
            <w:r>
              <w:t>Сведения о доходах, полученных в рамках применения специального налогового режима "Налог на профессиональный доход"</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30.</w:t>
            </w:r>
          </w:p>
        </w:tc>
        <w:tc>
          <w:tcPr>
            <w:tcW w:w="2041" w:type="dxa"/>
            <w:vMerge/>
          </w:tcPr>
          <w:p w:rsidR="00412667" w:rsidRDefault="00412667">
            <w:pPr>
              <w:pStyle w:val="ConsPlusNormal"/>
            </w:pPr>
          </w:p>
        </w:tc>
        <w:tc>
          <w:tcPr>
            <w:tcW w:w="4365" w:type="dxa"/>
          </w:tcPr>
          <w:p w:rsidR="00412667" w:rsidRDefault="00412667">
            <w:pPr>
              <w:pStyle w:val="ConsPlusNormal"/>
            </w:pPr>
            <w:r>
              <w:t>Сведения о доходах по договорам авторского заказа, договорам об отчуждении исключительного права на результаты интеллектуальной деятельности</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31.</w:t>
            </w:r>
          </w:p>
        </w:tc>
        <w:tc>
          <w:tcPr>
            <w:tcW w:w="2041" w:type="dxa"/>
            <w:vMerge/>
          </w:tcPr>
          <w:p w:rsidR="00412667" w:rsidRDefault="00412667">
            <w:pPr>
              <w:pStyle w:val="ConsPlusNormal"/>
            </w:pPr>
          </w:p>
        </w:tc>
        <w:tc>
          <w:tcPr>
            <w:tcW w:w="4365" w:type="dxa"/>
          </w:tcPr>
          <w:p w:rsidR="00412667" w:rsidRDefault="00412667">
            <w:pPr>
              <w:pStyle w:val="ConsPlusNormal"/>
            </w:pPr>
            <w:r>
              <w:t>Сведения о налогооблагаемых доходах от реализации имущества, а также сдачи в аренду (наем, поднаем) имущества</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32.</w:t>
            </w:r>
          </w:p>
        </w:tc>
        <w:tc>
          <w:tcPr>
            <w:tcW w:w="2041" w:type="dxa"/>
            <w:vMerge/>
          </w:tcPr>
          <w:p w:rsidR="00412667" w:rsidRDefault="00412667">
            <w:pPr>
              <w:pStyle w:val="ConsPlusNormal"/>
            </w:pPr>
          </w:p>
        </w:tc>
        <w:tc>
          <w:tcPr>
            <w:tcW w:w="4365" w:type="dxa"/>
          </w:tcPr>
          <w:p w:rsidR="00412667" w:rsidRDefault="00412667">
            <w:pPr>
              <w:pStyle w:val="ConsPlusNormal"/>
            </w:pPr>
            <w:r>
              <w:t>Сведения о получаемых алиментах</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33.</w:t>
            </w:r>
          </w:p>
        </w:tc>
        <w:tc>
          <w:tcPr>
            <w:tcW w:w="2041" w:type="dxa"/>
            <w:vMerge/>
          </w:tcPr>
          <w:p w:rsidR="00412667" w:rsidRDefault="00412667">
            <w:pPr>
              <w:pStyle w:val="ConsPlusNormal"/>
            </w:pPr>
          </w:p>
        </w:tc>
        <w:tc>
          <w:tcPr>
            <w:tcW w:w="4365" w:type="dxa"/>
          </w:tcPr>
          <w:p w:rsidR="00412667" w:rsidRDefault="00412667">
            <w:pPr>
              <w:pStyle w:val="ConsPlusNormal"/>
            </w:pPr>
            <w:r>
              <w:t>Сведения о применении в отношении заявителя и (или) членов его семьи меры пресечения в виде заключения под стражу</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34.</w:t>
            </w:r>
          </w:p>
        </w:tc>
        <w:tc>
          <w:tcPr>
            <w:tcW w:w="2041" w:type="dxa"/>
            <w:vMerge/>
          </w:tcPr>
          <w:p w:rsidR="00412667" w:rsidRDefault="00412667">
            <w:pPr>
              <w:pStyle w:val="ConsPlusNormal"/>
            </w:pPr>
          </w:p>
        </w:tc>
        <w:tc>
          <w:tcPr>
            <w:tcW w:w="4365" w:type="dxa"/>
          </w:tcPr>
          <w:p w:rsidR="00412667" w:rsidRDefault="00412667">
            <w:pPr>
              <w:pStyle w:val="ConsPlusNormal"/>
            </w:pPr>
            <w:r>
              <w:t>Сведения о доходах, полученных в результате выигрышей, выплачиваемых организаторами лотерей, тотализаторов и других основанных на риске игр</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35.</w:t>
            </w:r>
          </w:p>
        </w:tc>
        <w:tc>
          <w:tcPr>
            <w:tcW w:w="2041" w:type="dxa"/>
            <w:vMerge/>
          </w:tcPr>
          <w:p w:rsidR="00412667" w:rsidRDefault="00412667">
            <w:pPr>
              <w:pStyle w:val="ConsPlusNormal"/>
            </w:pPr>
          </w:p>
        </w:tc>
        <w:tc>
          <w:tcPr>
            <w:tcW w:w="4365" w:type="dxa"/>
          </w:tcPr>
          <w:p w:rsidR="00412667" w:rsidRDefault="00412667">
            <w:pPr>
              <w:pStyle w:val="ConsPlusNormal"/>
            </w:pPr>
            <w:r>
              <w:t>Копии судебных актов о признании лиц, проживающих совместно с заявителем по месту постоянного жительства, членами его семьи - в случае наличия разногласий между заявителем и проживающими совместно с заявителем по месту постоянного жительства лицами по вопросу принадлежности к одной семье по собственной инициативе</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36.</w:t>
            </w:r>
          </w:p>
        </w:tc>
        <w:tc>
          <w:tcPr>
            <w:tcW w:w="2041" w:type="dxa"/>
            <w:vMerge/>
          </w:tcPr>
          <w:p w:rsidR="00412667" w:rsidRDefault="00412667">
            <w:pPr>
              <w:pStyle w:val="ConsPlusNormal"/>
            </w:pPr>
          </w:p>
        </w:tc>
        <w:tc>
          <w:tcPr>
            <w:tcW w:w="4365" w:type="dxa"/>
          </w:tcPr>
          <w:p w:rsidR="00412667" w:rsidRDefault="00412667">
            <w:pPr>
              <w:pStyle w:val="ConsPlusNormal"/>
            </w:pPr>
            <w:r>
              <w:t>Сведения о наличии (отсутствии) у граждан и членов семей граждан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3 последних года</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37.</w:t>
            </w:r>
          </w:p>
        </w:tc>
        <w:tc>
          <w:tcPr>
            <w:tcW w:w="2041" w:type="dxa"/>
            <w:vMerge/>
          </w:tcPr>
          <w:p w:rsidR="00412667" w:rsidRDefault="00412667">
            <w:pPr>
              <w:pStyle w:val="ConsPlusNormal"/>
            </w:pPr>
          </w:p>
        </w:tc>
        <w:tc>
          <w:tcPr>
            <w:tcW w:w="4365" w:type="dxa"/>
          </w:tcPr>
          <w:p w:rsidR="00412667" w:rsidRDefault="00412667">
            <w:pPr>
              <w:pStyle w:val="ConsPlusNormal"/>
            </w:pPr>
            <w:r>
              <w:t>Сведения, содержащиеся в решении органа опеки и попечительства об установлении опеки или попечительства над членом семьи</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38.</w:t>
            </w:r>
          </w:p>
        </w:tc>
        <w:tc>
          <w:tcPr>
            <w:tcW w:w="2041" w:type="dxa"/>
            <w:vMerge/>
          </w:tcPr>
          <w:p w:rsidR="00412667" w:rsidRDefault="00412667">
            <w:pPr>
              <w:pStyle w:val="ConsPlusNormal"/>
            </w:pPr>
          </w:p>
        </w:tc>
        <w:tc>
          <w:tcPr>
            <w:tcW w:w="4365" w:type="dxa"/>
          </w:tcPr>
          <w:p w:rsidR="00412667" w:rsidRDefault="00412667">
            <w:pPr>
              <w:pStyle w:val="ConsPlusNormal"/>
            </w:pPr>
            <w:r>
              <w:t xml:space="preserve">Сведения о суммах пенсии, пособий и иных аналогичных выплат, в том числе выплат по обязательному социальному страхованию и выплат компенсационного характера, полученных в соответствии с законодательством Российской Федерации и (или) законодательством субъекта </w:t>
            </w:r>
            <w:r>
              <w:lastRenderedPageBreak/>
              <w:t>Российской Федерации</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39.</w:t>
            </w:r>
          </w:p>
        </w:tc>
        <w:tc>
          <w:tcPr>
            <w:tcW w:w="2041" w:type="dxa"/>
            <w:vMerge/>
          </w:tcPr>
          <w:p w:rsidR="00412667" w:rsidRDefault="00412667">
            <w:pPr>
              <w:pStyle w:val="ConsPlusNormal"/>
            </w:pPr>
          </w:p>
        </w:tc>
        <w:tc>
          <w:tcPr>
            <w:tcW w:w="4365" w:type="dxa"/>
          </w:tcPr>
          <w:p w:rsidR="00412667" w:rsidRDefault="00412667">
            <w:pPr>
              <w:pStyle w:val="ConsPlusNormal"/>
            </w:pPr>
            <w:r>
              <w:t>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40.</w:t>
            </w:r>
          </w:p>
        </w:tc>
        <w:tc>
          <w:tcPr>
            <w:tcW w:w="2041" w:type="dxa"/>
            <w:vMerge/>
          </w:tcPr>
          <w:p w:rsidR="00412667" w:rsidRDefault="00412667">
            <w:pPr>
              <w:pStyle w:val="ConsPlusNormal"/>
            </w:pPr>
          </w:p>
        </w:tc>
        <w:tc>
          <w:tcPr>
            <w:tcW w:w="4365" w:type="dxa"/>
          </w:tcPr>
          <w:p w:rsidR="00412667" w:rsidRDefault="00412667">
            <w:pPr>
              <w:pStyle w:val="ConsPlusNormal"/>
            </w:pPr>
            <w:r>
              <w:t>Сведения о регистрации по месту жительства и месту пребывания гражданина Российской Федерации в пределах Российской Федерации</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41.</w:t>
            </w:r>
          </w:p>
        </w:tc>
        <w:tc>
          <w:tcPr>
            <w:tcW w:w="2041" w:type="dxa"/>
            <w:vMerge/>
          </w:tcPr>
          <w:p w:rsidR="00412667" w:rsidRDefault="00412667">
            <w:pPr>
              <w:pStyle w:val="ConsPlusNormal"/>
            </w:pPr>
          </w:p>
        </w:tc>
        <w:tc>
          <w:tcPr>
            <w:tcW w:w="4365" w:type="dxa"/>
          </w:tcPr>
          <w:p w:rsidR="00412667" w:rsidRDefault="00412667">
            <w:pPr>
              <w:pStyle w:val="ConsPlusNormal"/>
            </w:pPr>
            <w:r>
              <w:t>Сведения о ранее выданных паспортах гражданина Российской Федерации, удостоверяющих личность гражданина Российской Федерации на территории Российской Федерации</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42.</w:t>
            </w:r>
          </w:p>
        </w:tc>
        <w:tc>
          <w:tcPr>
            <w:tcW w:w="2041" w:type="dxa"/>
            <w:vMerge/>
          </w:tcPr>
          <w:p w:rsidR="00412667" w:rsidRDefault="00412667">
            <w:pPr>
              <w:pStyle w:val="ConsPlusNormal"/>
            </w:pPr>
          </w:p>
        </w:tc>
        <w:tc>
          <w:tcPr>
            <w:tcW w:w="4365" w:type="dxa"/>
          </w:tcPr>
          <w:p w:rsidR="00412667" w:rsidRDefault="00412667">
            <w:pPr>
              <w:pStyle w:val="ConsPlusNormal"/>
            </w:pPr>
            <w:r>
              <w:t>Сведения о пребывании в местах лишения свободы членов семьи заявителя</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43.</w:t>
            </w:r>
          </w:p>
        </w:tc>
        <w:tc>
          <w:tcPr>
            <w:tcW w:w="2041" w:type="dxa"/>
            <w:vMerge/>
          </w:tcPr>
          <w:p w:rsidR="00412667" w:rsidRDefault="00412667">
            <w:pPr>
              <w:pStyle w:val="ConsPlusNormal"/>
            </w:pPr>
          </w:p>
        </w:tc>
        <w:tc>
          <w:tcPr>
            <w:tcW w:w="4365" w:type="dxa"/>
          </w:tcPr>
          <w:p w:rsidR="00412667" w:rsidRDefault="00412667">
            <w:pPr>
              <w:pStyle w:val="ConsPlusNormal"/>
            </w:pPr>
            <w:r>
              <w:t>Сведения о наличии инвалидности и ее группе (при наличии)</w:t>
            </w:r>
          </w:p>
        </w:tc>
        <w:tc>
          <w:tcPr>
            <w:tcW w:w="2154" w:type="dxa"/>
            <w:vMerge/>
          </w:tcPr>
          <w:p w:rsidR="00412667" w:rsidRDefault="00412667">
            <w:pPr>
              <w:pStyle w:val="ConsPlusNormal"/>
            </w:pPr>
          </w:p>
        </w:tc>
      </w:tr>
      <w:tr w:rsidR="00412667">
        <w:tc>
          <w:tcPr>
            <w:tcW w:w="510" w:type="dxa"/>
          </w:tcPr>
          <w:p w:rsidR="00412667" w:rsidRDefault="00412667">
            <w:pPr>
              <w:pStyle w:val="ConsPlusNormal"/>
            </w:pPr>
            <w:r>
              <w:t>44.</w:t>
            </w:r>
          </w:p>
        </w:tc>
        <w:tc>
          <w:tcPr>
            <w:tcW w:w="2041" w:type="dxa"/>
            <w:vMerge/>
          </w:tcPr>
          <w:p w:rsidR="00412667" w:rsidRDefault="00412667">
            <w:pPr>
              <w:pStyle w:val="ConsPlusNormal"/>
            </w:pPr>
          </w:p>
        </w:tc>
        <w:tc>
          <w:tcPr>
            <w:tcW w:w="4365" w:type="dxa"/>
          </w:tcPr>
          <w:p w:rsidR="00412667" w:rsidRDefault="00412667">
            <w:pPr>
              <w:pStyle w:val="ConsPlusNormal"/>
            </w:pPr>
            <w:r>
              <w:t>Сведения о суммах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в связи со стихийным бедствием или другими чрезвычайными обстоятельствами, а также в связи с террористическим актом</w:t>
            </w:r>
          </w:p>
        </w:tc>
        <w:tc>
          <w:tcPr>
            <w:tcW w:w="2154" w:type="dxa"/>
            <w:vMerge/>
          </w:tcPr>
          <w:p w:rsidR="00412667" w:rsidRDefault="00412667">
            <w:pPr>
              <w:pStyle w:val="ConsPlusNormal"/>
            </w:pPr>
          </w:p>
        </w:tc>
      </w:tr>
    </w:tbl>
    <w:p w:rsidR="00412667" w:rsidRDefault="00412667">
      <w:pPr>
        <w:pStyle w:val="ConsPlusNormal"/>
        <w:jc w:val="center"/>
      </w:pPr>
    </w:p>
    <w:p w:rsidR="00412667" w:rsidRDefault="00412667">
      <w:pPr>
        <w:pStyle w:val="ConsPlusTitle"/>
        <w:jc w:val="center"/>
        <w:outlineLvl w:val="2"/>
      </w:pPr>
      <w:r>
        <w:t>IV. Исчерпывающий перечень оснований для отказа в приеме</w:t>
      </w:r>
    </w:p>
    <w:p w:rsidR="00412667" w:rsidRDefault="00412667">
      <w:pPr>
        <w:pStyle w:val="ConsPlusTitle"/>
        <w:jc w:val="center"/>
      </w:pPr>
      <w:r>
        <w:t>заявления и документов, оснований для приостановления</w:t>
      </w:r>
    </w:p>
    <w:p w:rsidR="00412667" w:rsidRDefault="00412667">
      <w:pPr>
        <w:pStyle w:val="ConsPlusTitle"/>
        <w:jc w:val="center"/>
      </w:pPr>
      <w:r>
        <w:t>предоставления Услуги, оснований для отказа в предоставлении</w:t>
      </w:r>
    </w:p>
    <w:p w:rsidR="00412667" w:rsidRDefault="00412667">
      <w:pPr>
        <w:pStyle w:val="ConsPlusTitle"/>
        <w:jc w:val="center"/>
      </w:pPr>
      <w:r>
        <w:t>Услуги</w:t>
      </w:r>
    </w:p>
    <w:p w:rsidR="00412667" w:rsidRDefault="00412667">
      <w:pPr>
        <w:pStyle w:val="ConsPlusNormal"/>
        <w:jc w:val="center"/>
      </w:pPr>
    </w:p>
    <w:p w:rsidR="00412667" w:rsidRDefault="00412667">
      <w:pPr>
        <w:pStyle w:val="ConsPlusNormal"/>
        <w:jc w:val="right"/>
      </w:pPr>
      <w:bookmarkStart w:id="4" w:name="P339"/>
      <w:bookmarkEnd w:id="4"/>
      <w:r>
        <w:t>Таблица 3</w:t>
      </w:r>
    </w:p>
    <w:p w:rsidR="00412667" w:rsidRDefault="0041266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483"/>
        <w:gridCol w:w="1587"/>
      </w:tblGrid>
      <w:tr w:rsidR="00412667">
        <w:tc>
          <w:tcPr>
            <w:tcW w:w="9070" w:type="dxa"/>
            <w:gridSpan w:val="2"/>
          </w:tcPr>
          <w:p w:rsidR="00412667" w:rsidRDefault="00412667">
            <w:pPr>
              <w:pStyle w:val="ConsPlusNormal"/>
              <w:jc w:val="center"/>
            </w:pPr>
            <w:r>
              <w:t>Исчерпывающий перечень оснований для отказа в приеме заявления и документов, необходимых для предоставления Услуги</w:t>
            </w:r>
          </w:p>
        </w:tc>
      </w:tr>
      <w:tr w:rsidR="00412667">
        <w:tc>
          <w:tcPr>
            <w:tcW w:w="7483" w:type="dxa"/>
          </w:tcPr>
          <w:p w:rsidR="00412667" w:rsidRDefault="00412667">
            <w:pPr>
              <w:pStyle w:val="ConsPlusNormal"/>
            </w:pPr>
            <w:r>
              <w:t>Основания для отказа в приеме заявления и документов предоставления Услуги законодательством Российской Федерации не предусмотрены</w:t>
            </w:r>
          </w:p>
        </w:tc>
        <w:tc>
          <w:tcPr>
            <w:tcW w:w="1587" w:type="dxa"/>
          </w:tcPr>
          <w:p w:rsidR="00412667" w:rsidRDefault="00412667">
            <w:pPr>
              <w:pStyle w:val="ConsPlusNormal"/>
            </w:pPr>
            <w:r>
              <w:t>-</w:t>
            </w:r>
          </w:p>
        </w:tc>
      </w:tr>
      <w:tr w:rsidR="00412667">
        <w:tc>
          <w:tcPr>
            <w:tcW w:w="9070" w:type="dxa"/>
            <w:gridSpan w:val="2"/>
          </w:tcPr>
          <w:p w:rsidR="00412667" w:rsidRDefault="00412667">
            <w:pPr>
              <w:pStyle w:val="ConsPlusNormal"/>
              <w:jc w:val="center"/>
            </w:pPr>
            <w:r>
              <w:t>Исчерпывающий перечень оснований для приостановления предоставления Услуги</w:t>
            </w:r>
          </w:p>
        </w:tc>
      </w:tr>
      <w:tr w:rsidR="00412667">
        <w:tc>
          <w:tcPr>
            <w:tcW w:w="7483" w:type="dxa"/>
          </w:tcPr>
          <w:p w:rsidR="00412667" w:rsidRDefault="00412667">
            <w:pPr>
              <w:pStyle w:val="ConsPlusNormal"/>
            </w:pPr>
            <w:r>
              <w:t>представлен неполный комплект документов (сведений)</w:t>
            </w:r>
          </w:p>
        </w:tc>
        <w:tc>
          <w:tcPr>
            <w:tcW w:w="1587" w:type="dxa"/>
          </w:tcPr>
          <w:p w:rsidR="00412667" w:rsidRDefault="00412667">
            <w:pPr>
              <w:pStyle w:val="ConsPlusNormal"/>
            </w:pPr>
            <w:r>
              <w:t>1А-6А</w:t>
            </w:r>
          </w:p>
        </w:tc>
      </w:tr>
      <w:tr w:rsidR="00412667">
        <w:tc>
          <w:tcPr>
            <w:tcW w:w="7483" w:type="dxa"/>
          </w:tcPr>
          <w:p w:rsidR="00412667" w:rsidRDefault="00412667">
            <w:pPr>
              <w:pStyle w:val="ConsPlusNormal"/>
            </w:pPr>
            <w:r>
              <w:t>установление факта наличия в заявлении и (или) документах (сведениях), представленных заявителем, недостоверной и (или) неполной информации</w:t>
            </w:r>
          </w:p>
        </w:tc>
        <w:tc>
          <w:tcPr>
            <w:tcW w:w="1587" w:type="dxa"/>
          </w:tcPr>
          <w:p w:rsidR="00412667" w:rsidRDefault="00412667">
            <w:pPr>
              <w:pStyle w:val="ConsPlusNormal"/>
            </w:pPr>
            <w:r>
              <w:t>1А-6А</w:t>
            </w:r>
          </w:p>
        </w:tc>
      </w:tr>
      <w:tr w:rsidR="00412667">
        <w:tc>
          <w:tcPr>
            <w:tcW w:w="9070" w:type="dxa"/>
            <w:gridSpan w:val="2"/>
          </w:tcPr>
          <w:p w:rsidR="00412667" w:rsidRDefault="00412667">
            <w:pPr>
              <w:pStyle w:val="ConsPlusNormal"/>
              <w:jc w:val="center"/>
            </w:pPr>
            <w:r>
              <w:lastRenderedPageBreak/>
              <w:t>Исчерпывающий перечень оснований для отказа в предоставлении Услуги</w:t>
            </w:r>
          </w:p>
        </w:tc>
      </w:tr>
      <w:tr w:rsidR="00412667">
        <w:tc>
          <w:tcPr>
            <w:tcW w:w="7483" w:type="dxa"/>
          </w:tcPr>
          <w:p w:rsidR="00412667" w:rsidRDefault="00412667">
            <w:pPr>
              <w:pStyle w:val="ConsPlusNormal"/>
            </w:pPr>
            <w:r>
              <w:t>представление заявителем неполных и (или) заведомо недостоверных сведений, обязанность по представлению которых возложена на заявителя</w:t>
            </w:r>
          </w:p>
        </w:tc>
        <w:tc>
          <w:tcPr>
            <w:tcW w:w="1587" w:type="dxa"/>
            <w:vMerge w:val="restart"/>
          </w:tcPr>
          <w:p w:rsidR="00412667" w:rsidRDefault="00412667">
            <w:pPr>
              <w:pStyle w:val="ConsPlusNormal"/>
            </w:pPr>
            <w:r>
              <w:t>1А-6А</w:t>
            </w:r>
          </w:p>
        </w:tc>
      </w:tr>
      <w:tr w:rsidR="00412667">
        <w:tc>
          <w:tcPr>
            <w:tcW w:w="7483" w:type="dxa"/>
          </w:tcPr>
          <w:p w:rsidR="00412667" w:rsidRDefault="00412667">
            <w:pPr>
              <w:pStyle w:val="ConsPlusNormal"/>
            </w:pPr>
            <w:r>
              <w:t>наличие у заявителя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3 последних года, размещаемая в государственной информационной системе жилищно-коммунального хозяйства</w:t>
            </w:r>
          </w:p>
        </w:tc>
        <w:tc>
          <w:tcPr>
            <w:tcW w:w="1587" w:type="dxa"/>
            <w:vMerge/>
          </w:tcPr>
          <w:p w:rsidR="00412667" w:rsidRDefault="00412667">
            <w:pPr>
              <w:pStyle w:val="ConsPlusNormal"/>
            </w:pPr>
          </w:p>
        </w:tc>
      </w:tr>
    </w:tbl>
    <w:p w:rsidR="00412667" w:rsidRDefault="00412667">
      <w:pPr>
        <w:pStyle w:val="ConsPlusNormal"/>
        <w:jc w:val="right"/>
      </w:pPr>
    </w:p>
    <w:p w:rsidR="00412667" w:rsidRDefault="00412667">
      <w:pPr>
        <w:pStyle w:val="ConsPlusNormal"/>
        <w:jc w:val="right"/>
      </w:pPr>
    </w:p>
    <w:p w:rsidR="00412667" w:rsidRDefault="00412667">
      <w:pPr>
        <w:pStyle w:val="ConsPlusNormal"/>
        <w:jc w:val="right"/>
      </w:pPr>
    </w:p>
    <w:p w:rsidR="00412667" w:rsidRDefault="00412667">
      <w:pPr>
        <w:pStyle w:val="ConsPlusNormal"/>
        <w:jc w:val="right"/>
      </w:pPr>
    </w:p>
    <w:p w:rsidR="00412667" w:rsidRDefault="00412667">
      <w:pPr>
        <w:pStyle w:val="ConsPlusNormal"/>
        <w:jc w:val="right"/>
      </w:pPr>
    </w:p>
    <w:p w:rsidR="00412667" w:rsidRDefault="00412667">
      <w:pPr>
        <w:pStyle w:val="ConsPlusNormal"/>
        <w:jc w:val="right"/>
        <w:outlineLvl w:val="1"/>
      </w:pPr>
      <w:r>
        <w:t>Приложение 2</w:t>
      </w:r>
    </w:p>
    <w:p w:rsidR="00412667" w:rsidRDefault="00412667">
      <w:pPr>
        <w:pStyle w:val="ConsPlusNormal"/>
        <w:jc w:val="right"/>
      </w:pPr>
      <w:r>
        <w:t>к административному регламенту</w:t>
      </w:r>
    </w:p>
    <w:p w:rsidR="00412667" w:rsidRDefault="00412667">
      <w:pPr>
        <w:pStyle w:val="ConsPlusNormal"/>
        <w:jc w:val="right"/>
      </w:pPr>
      <w:r>
        <w:t>предоставления государственной услуги "Предоставление</w:t>
      </w:r>
    </w:p>
    <w:p w:rsidR="00412667" w:rsidRDefault="00412667">
      <w:pPr>
        <w:pStyle w:val="ConsPlusNormal"/>
        <w:jc w:val="right"/>
      </w:pPr>
      <w:r>
        <w:t>субсидий на оплату жилых помещений и коммунальных услуг"</w:t>
      </w:r>
    </w:p>
    <w:p w:rsidR="00412667" w:rsidRDefault="00412667">
      <w:pPr>
        <w:pStyle w:val="ConsPlusNormal"/>
        <w:jc w:val="center"/>
      </w:pPr>
    </w:p>
    <w:p w:rsidR="00412667" w:rsidRDefault="00412667">
      <w:pPr>
        <w:pStyle w:val="ConsPlusTitle"/>
        <w:jc w:val="center"/>
        <w:outlineLvl w:val="2"/>
      </w:pPr>
      <w:bookmarkStart w:id="5" w:name="P363"/>
      <w:bookmarkEnd w:id="5"/>
      <w:r>
        <w:t>V. Форма заявления для предоставления Услуги</w:t>
      </w:r>
    </w:p>
    <w:p w:rsidR="00412667" w:rsidRDefault="00412667">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412667">
        <w:tc>
          <w:tcPr>
            <w:tcW w:w="9070" w:type="dxa"/>
            <w:tcBorders>
              <w:top w:val="nil"/>
              <w:left w:val="nil"/>
              <w:bottom w:val="nil"/>
              <w:right w:val="nil"/>
            </w:tcBorders>
          </w:tcPr>
          <w:p w:rsidR="00412667" w:rsidRDefault="00412667">
            <w:pPr>
              <w:pStyle w:val="ConsPlusNormal"/>
              <w:jc w:val="center"/>
              <w:outlineLvl w:val="3"/>
            </w:pPr>
            <w:r>
              <w:t>Заявление</w:t>
            </w:r>
          </w:p>
          <w:p w:rsidR="00412667" w:rsidRDefault="00412667">
            <w:pPr>
              <w:pStyle w:val="ConsPlusNormal"/>
              <w:jc w:val="center"/>
            </w:pPr>
            <w:r>
              <w:t>о предоставлении Услуги "Предоставление субсидий на оплату</w:t>
            </w:r>
          </w:p>
          <w:p w:rsidR="00412667" w:rsidRDefault="00412667">
            <w:pPr>
              <w:pStyle w:val="ConsPlusNormal"/>
              <w:jc w:val="center"/>
            </w:pPr>
            <w:r>
              <w:t>жилых помещений и коммунальных услуг"</w:t>
            </w:r>
          </w:p>
        </w:tc>
      </w:tr>
      <w:tr w:rsidR="00412667">
        <w:tc>
          <w:tcPr>
            <w:tcW w:w="9070" w:type="dxa"/>
            <w:tcBorders>
              <w:top w:val="nil"/>
              <w:left w:val="nil"/>
              <w:bottom w:val="nil"/>
              <w:right w:val="nil"/>
            </w:tcBorders>
          </w:tcPr>
          <w:p w:rsidR="00412667" w:rsidRDefault="00412667">
            <w:pPr>
              <w:pStyle w:val="ConsPlusNormal"/>
            </w:pPr>
            <w:r>
              <w:t>1. Фамилия, имя, отчество (при наличии</w:t>
            </w:r>
            <w:proofErr w:type="gramStart"/>
            <w:r>
              <w:t>):_</w:t>
            </w:r>
            <w:proofErr w:type="gramEnd"/>
            <w:r>
              <w:t>____________________________________</w:t>
            </w:r>
          </w:p>
          <w:p w:rsidR="00412667" w:rsidRDefault="00412667">
            <w:pPr>
              <w:pStyle w:val="ConsPlusNormal"/>
            </w:pPr>
            <w:r>
              <w:t>Дата рождения: ___________________________________________________________</w:t>
            </w:r>
          </w:p>
          <w:p w:rsidR="00412667" w:rsidRDefault="00412667">
            <w:pPr>
              <w:pStyle w:val="ConsPlusNormal"/>
            </w:pPr>
            <w:r>
              <w:t>число: ___________________________________________________________________</w:t>
            </w:r>
          </w:p>
          <w:p w:rsidR="00412667" w:rsidRDefault="00412667">
            <w:pPr>
              <w:pStyle w:val="ConsPlusNormal"/>
            </w:pPr>
            <w:r>
              <w:t>месяц: ___________________________________________________________________</w:t>
            </w:r>
          </w:p>
          <w:p w:rsidR="00412667" w:rsidRDefault="00412667">
            <w:pPr>
              <w:pStyle w:val="ConsPlusNormal"/>
            </w:pPr>
            <w:r>
              <w:t>год: _____________________________________________________________________</w:t>
            </w:r>
          </w:p>
          <w:p w:rsidR="00412667" w:rsidRDefault="00412667">
            <w:pPr>
              <w:pStyle w:val="ConsPlusNormal"/>
            </w:pPr>
            <w:r>
              <w:t>номер контактного телефона заявителя: _______________________________________</w:t>
            </w:r>
          </w:p>
          <w:p w:rsidR="00412667" w:rsidRDefault="00412667">
            <w:pPr>
              <w:pStyle w:val="ConsPlusNormal"/>
              <w:jc w:val="both"/>
            </w:pPr>
            <w:r>
              <w:t>почтовый адрес и (или) адрес электронной (при наличии) почты для связи с заявителем: ______________________________________________________________</w:t>
            </w:r>
          </w:p>
          <w:p w:rsidR="00412667" w:rsidRDefault="00412667">
            <w:pPr>
              <w:pStyle w:val="ConsPlusNormal"/>
            </w:pPr>
            <w:r>
              <w:t>почтовый индекс: _________________________________________________________</w:t>
            </w:r>
          </w:p>
          <w:p w:rsidR="00412667" w:rsidRDefault="00412667">
            <w:pPr>
              <w:pStyle w:val="ConsPlusNormal"/>
            </w:pPr>
            <w:r>
              <w:t>страна: __________________________________________________________________</w:t>
            </w:r>
          </w:p>
          <w:p w:rsidR="00412667" w:rsidRDefault="00412667">
            <w:pPr>
              <w:pStyle w:val="ConsPlusNormal"/>
            </w:pPr>
            <w:r>
              <w:t>субъект Российской Федерации: _____________________________________________</w:t>
            </w:r>
          </w:p>
          <w:p w:rsidR="00412667" w:rsidRDefault="00412667">
            <w:pPr>
              <w:pStyle w:val="ConsPlusNormal"/>
            </w:pPr>
            <w:r>
              <w:t>населенный пункт: ________________________________________________________</w:t>
            </w:r>
          </w:p>
          <w:p w:rsidR="00412667" w:rsidRDefault="00412667">
            <w:pPr>
              <w:pStyle w:val="ConsPlusNormal"/>
            </w:pPr>
            <w:r>
              <w:t>улица (проезд, шоссе, бульвар, проспект, переулок): ____________________________</w:t>
            </w:r>
          </w:p>
          <w:p w:rsidR="00412667" w:rsidRDefault="00412667">
            <w:pPr>
              <w:pStyle w:val="ConsPlusNormal"/>
            </w:pPr>
            <w:r>
              <w:t>номер дома (строения, сооружения, здания, домовладения): _____________________</w:t>
            </w:r>
          </w:p>
          <w:p w:rsidR="00412667" w:rsidRDefault="00412667">
            <w:pPr>
              <w:pStyle w:val="ConsPlusNormal"/>
            </w:pPr>
            <w:r>
              <w:t>номер корпуса (владения, строения): _________________________________________</w:t>
            </w:r>
          </w:p>
          <w:p w:rsidR="00412667" w:rsidRDefault="00412667">
            <w:pPr>
              <w:pStyle w:val="ConsPlusNormal"/>
            </w:pPr>
            <w:r>
              <w:t>номер квартиры: __________________________________________________________</w:t>
            </w:r>
          </w:p>
          <w:p w:rsidR="00412667" w:rsidRDefault="00412667">
            <w:pPr>
              <w:pStyle w:val="ConsPlusNormal"/>
            </w:pPr>
          </w:p>
          <w:p w:rsidR="00412667" w:rsidRDefault="00412667">
            <w:pPr>
              <w:pStyle w:val="ConsPlusNormal"/>
              <w:jc w:val="both"/>
            </w:pPr>
            <w:r>
              <w:t>2. Сведения о представителе заявителя (в случае обращения за предоставлением государственной услуги через представителя):</w:t>
            </w:r>
          </w:p>
          <w:p w:rsidR="00412667" w:rsidRDefault="00412667">
            <w:pPr>
              <w:pStyle w:val="ConsPlusNormal"/>
            </w:pPr>
            <w:r>
              <w:t>фамилия, имя, отчество (при наличии): _______________________________________</w:t>
            </w:r>
          </w:p>
          <w:p w:rsidR="00412667" w:rsidRDefault="00412667">
            <w:pPr>
              <w:pStyle w:val="ConsPlusNormal"/>
            </w:pPr>
            <w:r>
              <w:t>дата рождения: _</w:t>
            </w:r>
            <w:proofErr w:type="gramStart"/>
            <w:r>
              <w:t>_._</w:t>
            </w:r>
            <w:proofErr w:type="gramEnd"/>
            <w:r>
              <w:t>_________.____ г.;</w:t>
            </w:r>
          </w:p>
          <w:p w:rsidR="00412667" w:rsidRDefault="00412667">
            <w:pPr>
              <w:pStyle w:val="ConsPlusNormal"/>
            </w:pPr>
            <w:r>
              <w:t>место жительства: _________________________________________________________</w:t>
            </w:r>
          </w:p>
          <w:p w:rsidR="00412667" w:rsidRDefault="00412667">
            <w:pPr>
              <w:pStyle w:val="ConsPlusNormal"/>
            </w:pPr>
            <w:r>
              <w:t>номер телефона (с указанием кода): __________________________________________</w:t>
            </w:r>
          </w:p>
          <w:p w:rsidR="00412667" w:rsidRDefault="00412667">
            <w:pPr>
              <w:pStyle w:val="ConsPlusNormal"/>
            </w:pPr>
          </w:p>
          <w:p w:rsidR="00412667" w:rsidRDefault="00412667">
            <w:pPr>
              <w:pStyle w:val="ConsPlusNormal"/>
            </w:pPr>
            <w:r>
              <w:t>3. Сведения о членах семьи и степени родства:</w:t>
            </w:r>
          </w:p>
        </w:tc>
      </w:tr>
    </w:tbl>
    <w:p w:rsidR="00412667" w:rsidRDefault="0041266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4252"/>
        <w:gridCol w:w="4139"/>
      </w:tblGrid>
      <w:tr w:rsidR="00412667">
        <w:tc>
          <w:tcPr>
            <w:tcW w:w="680" w:type="dxa"/>
          </w:tcPr>
          <w:p w:rsidR="00412667" w:rsidRDefault="00412667">
            <w:pPr>
              <w:pStyle w:val="ConsPlusNormal"/>
              <w:jc w:val="center"/>
            </w:pPr>
            <w:r>
              <w:lastRenderedPageBreak/>
              <w:t>N п/п</w:t>
            </w:r>
          </w:p>
        </w:tc>
        <w:tc>
          <w:tcPr>
            <w:tcW w:w="4252" w:type="dxa"/>
          </w:tcPr>
          <w:p w:rsidR="00412667" w:rsidRDefault="00412667">
            <w:pPr>
              <w:pStyle w:val="ConsPlusNormal"/>
              <w:jc w:val="center"/>
            </w:pPr>
            <w:r>
              <w:t>Ф.И.О.</w:t>
            </w:r>
          </w:p>
        </w:tc>
        <w:tc>
          <w:tcPr>
            <w:tcW w:w="4139" w:type="dxa"/>
          </w:tcPr>
          <w:p w:rsidR="00412667" w:rsidRDefault="00412667">
            <w:pPr>
              <w:pStyle w:val="ConsPlusNormal"/>
              <w:jc w:val="center"/>
            </w:pPr>
            <w:r>
              <w:t>Степень родства</w:t>
            </w:r>
          </w:p>
        </w:tc>
      </w:tr>
      <w:tr w:rsidR="00412667">
        <w:tc>
          <w:tcPr>
            <w:tcW w:w="680" w:type="dxa"/>
          </w:tcPr>
          <w:p w:rsidR="00412667" w:rsidRDefault="00412667">
            <w:pPr>
              <w:pStyle w:val="ConsPlusNormal"/>
            </w:pPr>
          </w:p>
        </w:tc>
        <w:tc>
          <w:tcPr>
            <w:tcW w:w="4252" w:type="dxa"/>
          </w:tcPr>
          <w:p w:rsidR="00412667" w:rsidRDefault="00412667">
            <w:pPr>
              <w:pStyle w:val="ConsPlusNormal"/>
            </w:pPr>
          </w:p>
        </w:tc>
        <w:tc>
          <w:tcPr>
            <w:tcW w:w="4139" w:type="dxa"/>
          </w:tcPr>
          <w:p w:rsidR="00412667" w:rsidRDefault="00412667">
            <w:pPr>
              <w:pStyle w:val="ConsPlusNormal"/>
            </w:pPr>
          </w:p>
        </w:tc>
      </w:tr>
      <w:tr w:rsidR="00412667">
        <w:tc>
          <w:tcPr>
            <w:tcW w:w="680" w:type="dxa"/>
          </w:tcPr>
          <w:p w:rsidR="00412667" w:rsidRDefault="00412667">
            <w:pPr>
              <w:pStyle w:val="ConsPlusNormal"/>
            </w:pPr>
          </w:p>
        </w:tc>
        <w:tc>
          <w:tcPr>
            <w:tcW w:w="4252" w:type="dxa"/>
          </w:tcPr>
          <w:p w:rsidR="00412667" w:rsidRDefault="00412667">
            <w:pPr>
              <w:pStyle w:val="ConsPlusNormal"/>
            </w:pPr>
          </w:p>
        </w:tc>
        <w:tc>
          <w:tcPr>
            <w:tcW w:w="4139" w:type="dxa"/>
          </w:tcPr>
          <w:p w:rsidR="00412667" w:rsidRDefault="00412667">
            <w:pPr>
              <w:pStyle w:val="ConsPlusNormal"/>
            </w:pPr>
          </w:p>
        </w:tc>
      </w:tr>
      <w:tr w:rsidR="00412667">
        <w:tc>
          <w:tcPr>
            <w:tcW w:w="680" w:type="dxa"/>
          </w:tcPr>
          <w:p w:rsidR="00412667" w:rsidRDefault="00412667">
            <w:pPr>
              <w:pStyle w:val="ConsPlusNormal"/>
            </w:pPr>
          </w:p>
        </w:tc>
        <w:tc>
          <w:tcPr>
            <w:tcW w:w="4252" w:type="dxa"/>
          </w:tcPr>
          <w:p w:rsidR="00412667" w:rsidRDefault="00412667">
            <w:pPr>
              <w:pStyle w:val="ConsPlusNormal"/>
            </w:pPr>
          </w:p>
        </w:tc>
        <w:tc>
          <w:tcPr>
            <w:tcW w:w="4139" w:type="dxa"/>
          </w:tcPr>
          <w:p w:rsidR="00412667" w:rsidRDefault="00412667">
            <w:pPr>
              <w:pStyle w:val="ConsPlusNormal"/>
            </w:pPr>
          </w:p>
        </w:tc>
      </w:tr>
    </w:tbl>
    <w:p w:rsidR="00412667" w:rsidRDefault="00412667">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412667">
        <w:tc>
          <w:tcPr>
            <w:tcW w:w="9070" w:type="dxa"/>
            <w:tcBorders>
              <w:top w:val="nil"/>
              <w:left w:val="nil"/>
              <w:bottom w:val="nil"/>
              <w:right w:val="nil"/>
            </w:tcBorders>
          </w:tcPr>
          <w:p w:rsidR="00412667" w:rsidRDefault="00412667">
            <w:pPr>
              <w:pStyle w:val="ConsPlusNormal"/>
            </w:pPr>
            <w:r>
              <w:t>4. Денежные средства прошу перечислить по следующим реквизитам: _____________</w:t>
            </w:r>
          </w:p>
          <w:p w:rsidR="00412667" w:rsidRDefault="00412667">
            <w:pPr>
              <w:pStyle w:val="ConsPlusNormal"/>
            </w:pPr>
            <w:r>
              <w:t>_________________________________________________________________________</w:t>
            </w:r>
          </w:p>
          <w:p w:rsidR="00412667" w:rsidRDefault="00412667">
            <w:pPr>
              <w:pStyle w:val="ConsPlusNormal"/>
              <w:jc w:val="both"/>
            </w:pPr>
            <w:r>
              <w:t>через организацию почтовой связи (наименование организации, номер почтового отделения, адрес получателя): _______________________________________________</w:t>
            </w:r>
          </w:p>
          <w:p w:rsidR="00412667" w:rsidRDefault="00412667">
            <w:pPr>
              <w:pStyle w:val="ConsPlusNormal"/>
              <w:jc w:val="both"/>
            </w:pPr>
            <w:r>
              <w:t>через кредитную организацию (наименование банковской организации, БИК, расчетный счет получателя, корреспондентский счет): __________________________</w:t>
            </w:r>
          </w:p>
          <w:p w:rsidR="00412667" w:rsidRDefault="00412667">
            <w:pPr>
              <w:pStyle w:val="ConsPlusNormal"/>
              <w:jc w:val="both"/>
            </w:pPr>
            <w:r>
              <w:t>подпись заявителя (представителя заявителя) _________________________________</w:t>
            </w:r>
          </w:p>
          <w:p w:rsidR="00412667" w:rsidRDefault="00412667">
            <w:pPr>
              <w:pStyle w:val="ConsPlusNormal"/>
              <w:jc w:val="both"/>
            </w:pPr>
            <w:r>
              <w:t>_________________________________________________________________________</w:t>
            </w:r>
          </w:p>
          <w:p w:rsidR="00412667" w:rsidRDefault="00412667">
            <w:pPr>
              <w:pStyle w:val="ConsPlusNormal"/>
            </w:pPr>
            <w:r>
              <w:t>дата подписания: _</w:t>
            </w:r>
            <w:proofErr w:type="gramStart"/>
            <w:r>
              <w:t>_._</w:t>
            </w:r>
            <w:proofErr w:type="gramEnd"/>
            <w:r>
              <w:t>_________.____ г.;</w:t>
            </w:r>
          </w:p>
        </w:tc>
      </w:tr>
    </w:tbl>
    <w:p w:rsidR="00412667" w:rsidRDefault="00412667">
      <w:pPr>
        <w:pStyle w:val="ConsPlusNormal"/>
      </w:pPr>
    </w:p>
    <w:p w:rsidR="00412667" w:rsidRDefault="00412667">
      <w:pPr>
        <w:pStyle w:val="ConsPlusNormal"/>
      </w:pPr>
    </w:p>
    <w:p w:rsidR="00412667" w:rsidRDefault="00412667">
      <w:pPr>
        <w:pStyle w:val="ConsPlusNormal"/>
      </w:pPr>
    </w:p>
    <w:tbl>
      <w:tblPr>
        <w:tblW w:w="0" w:type="auto"/>
        <w:tblBorders>
          <w:top w:val="dashed"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0"/>
      </w:tblGrid>
      <w:tr w:rsidR="00412667">
        <w:tc>
          <w:tcPr>
            <w:tcW w:w="9070" w:type="dxa"/>
            <w:tcBorders>
              <w:top w:val="dashed" w:sz="4" w:space="0" w:color="auto"/>
              <w:left w:val="nil"/>
              <w:bottom w:val="nil"/>
              <w:right w:val="nil"/>
            </w:tcBorders>
          </w:tcPr>
          <w:p w:rsidR="00412667" w:rsidRDefault="00412667">
            <w:pPr>
              <w:pStyle w:val="ConsPlusNormal"/>
              <w:jc w:val="both"/>
              <w:outlineLvl w:val="4"/>
            </w:pPr>
            <w:r>
              <w:t>Расписка-уведомление о приеме заявления и необходимых документов (выдается заявителю, представителю заявителя):</w:t>
            </w:r>
          </w:p>
          <w:p w:rsidR="00412667" w:rsidRDefault="00412667">
            <w:pPr>
              <w:pStyle w:val="ConsPlusNormal"/>
            </w:pPr>
            <w:r>
              <w:t>дата приема заявления: _</w:t>
            </w:r>
            <w:proofErr w:type="gramStart"/>
            <w:r>
              <w:t>_._</w:t>
            </w:r>
            <w:proofErr w:type="gramEnd"/>
            <w:r>
              <w:t>_________.____ г.;</w:t>
            </w:r>
          </w:p>
          <w:p w:rsidR="00412667" w:rsidRDefault="00412667">
            <w:pPr>
              <w:pStyle w:val="ConsPlusNormal"/>
            </w:pPr>
            <w:r>
              <w:t>регистрационный номер документа: _________________________________________</w:t>
            </w:r>
          </w:p>
          <w:p w:rsidR="00412667" w:rsidRDefault="00412667">
            <w:pPr>
              <w:pStyle w:val="ConsPlusNormal"/>
            </w:pPr>
            <w:r>
              <w:t>подпись уполномоченного лица: ____________________________________________</w:t>
            </w:r>
          </w:p>
          <w:p w:rsidR="00412667" w:rsidRDefault="00412667">
            <w:pPr>
              <w:pStyle w:val="ConsPlusNormal"/>
            </w:pPr>
            <w:r>
              <w:t>должность: _______________________________________________________________</w:t>
            </w:r>
          </w:p>
          <w:p w:rsidR="00412667" w:rsidRDefault="00412667">
            <w:pPr>
              <w:pStyle w:val="ConsPlusNormal"/>
            </w:pPr>
            <w:r>
              <w:t>фамилия, имя, отчество (при наличии): _______________________________________</w:t>
            </w:r>
          </w:p>
          <w:p w:rsidR="00412667" w:rsidRDefault="00412667">
            <w:pPr>
              <w:pStyle w:val="ConsPlusNormal"/>
            </w:pPr>
            <w:r>
              <w:t>перечень принятых документов: _____________________________________________</w:t>
            </w:r>
          </w:p>
          <w:p w:rsidR="00412667" w:rsidRDefault="00412667">
            <w:pPr>
              <w:pStyle w:val="ConsPlusNormal"/>
            </w:pPr>
            <w:r>
              <w:t>_________________________________________________________________________</w:t>
            </w:r>
          </w:p>
          <w:p w:rsidR="00412667" w:rsidRDefault="00412667">
            <w:pPr>
              <w:pStyle w:val="ConsPlusNormal"/>
            </w:pPr>
            <w:r>
              <w:t>_________________________________________________________________________</w:t>
            </w:r>
          </w:p>
        </w:tc>
      </w:tr>
    </w:tbl>
    <w:p w:rsidR="00412667" w:rsidRDefault="00412667">
      <w:pPr>
        <w:pStyle w:val="ConsPlusNormal"/>
        <w:ind w:firstLine="540"/>
        <w:jc w:val="both"/>
      </w:pPr>
    </w:p>
    <w:p w:rsidR="00412667" w:rsidRDefault="00412667">
      <w:pPr>
        <w:pStyle w:val="ConsPlusNormal"/>
        <w:ind w:firstLine="540"/>
        <w:jc w:val="both"/>
      </w:pPr>
    </w:p>
    <w:p w:rsidR="00412667" w:rsidRDefault="00412667">
      <w:pPr>
        <w:pStyle w:val="ConsPlusNormal"/>
        <w:pBdr>
          <w:bottom w:val="single" w:sz="6" w:space="0" w:color="auto"/>
        </w:pBdr>
        <w:spacing w:before="100" w:after="100"/>
        <w:jc w:val="both"/>
        <w:rPr>
          <w:sz w:val="2"/>
          <w:szCs w:val="2"/>
        </w:rPr>
      </w:pPr>
    </w:p>
    <w:p w:rsidR="00C94F35" w:rsidRDefault="00C94F35">
      <w:bookmarkStart w:id="6" w:name="_GoBack"/>
      <w:bookmarkEnd w:id="6"/>
    </w:p>
    <w:sectPr w:rsidR="00C94F35" w:rsidSect="00F95E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667"/>
    <w:rsid w:val="00412667"/>
    <w:rsid w:val="00C94F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219D5D-20F8-4394-A769-6579209FA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1266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1266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1266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926&amp;n=291102" TargetMode="External"/><Relationship Id="rId13" Type="http://schemas.openxmlformats.org/officeDocument/2006/relationships/hyperlink" Target="https://login.consultant.ru/link/?req=doc&amp;base=RLAW926&amp;n=348052&amp;dst=100204" TargetMode="External"/><Relationship Id="rId18" Type="http://schemas.openxmlformats.org/officeDocument/2006/relationships/hyperlink" Target="https://login.consultant.ru/link/?req=doc&amp;base=RLAW926&amp;n=290920"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login.consultant.ru/link/?req=doc&amp;base=RLAW926&amp;n=237691" TargetMode="External"/><Relationship Id="rId7" Type="http://schemas.openxmlformats.org/officeDocument/2006/relationships/hyperlink" Target="https://login.consultant.ru/link/?req=doc&amp;base=RLAW926&amp;n=351903&amp;dst=100515" TargetMode="External"/><Relationship Id="rId12" Type="http://schemas.openxmlformats.org/officeDocument/2006/relationships/hyperlink" Target="https://login.consultant.ru/link/?req=doc&amp;base=RLAW926&amp;n=348053&amp;dst=100572" TargetMode="External"/><Relationship Id="rId17" Type="http://schemas.openxmlformats.org/officeDocument/2006/relationships/hyperlink" Target="https://login.consultant.ru/link/?req=doc&amp;base=RLAW926&amp;n=245802" TargetMode="External"/><Relationship Id="rId25" Type="http://schemas.openxmlformats.org/officeDocument/2006/relationships/hyperlink" Target="https://login.consultant.ru/link/?req=doc&amp;base=LAW&amp;n=533471&amp;dst=100462" TargetMode="External"/><Relationship Id="rId2" Type="http://schemas.openxmlformats.org/officeDocument/2006/relationships/settings" Target="settings.xml"/><Relationship Id="rId16" Type="http://schemas.openxmlformats.org/officeDocument/2006/relationships/hyperlink" Target="https://login.consultant.ru/link/?req=doc&amp;base=RLAW926&amp;n=222600" TargetMode="External"/><Relationship Id="rId20" Type="http://schemas.openxmlformats.org/officeDocument/2006/relationships/hyperlink" Target="https://login.consultant.ru/link/?req=doc&amp;base=LAW&amp;n=479460" TargetMode="External"/><Relationship Id="rId1" Type="http://schemas.openxmlformats.org/officeDocument/2006/relationships/styles" Target="styles.xml"/><Relationship Id="rId6" Type="http://schemas.openxmlformats.org/officeDocument/2006/relationships/hyperlink" Target="https://login.consultant.ru/link/?req=doc&amp;base=RLAW926&amp;n=336697&amp;dst=100064" TargetMode="External"/><Relationship Id="rId11" Type="http://schemas.openxmlformats.org/officeDocument/2006/relationships/hyperlink" Target="https://login.consultant.ru/link/?req=doc&amp;base=RLAW926&amp;n=117471" TargetMode="External"/><Relationship Id="rId24" Type="http://schemas.openxmlformats.org/officeDocument/2006/relationships/hyperlink" Target="https://login.consultant.ru/link/?req=doc&amp;base=LAW&amp;n=533471&amp;dst=100239" TargetMode="External"/><Relationship Id="rId5" Type="http://schemas.openxmlformats.org/officeDocument/2006/relationships/hyperlink" Target="https://login.consultant.ru/link/?req=doc&amp;base=LAW&amp;n=523235&amp;dst=100094" TargetMode="External"/><Relationship Id="rId15" Type="http://schemas.openxmlformats.org/officeDocument/2006/relationships/hyperlink" Target="https://login.consultant.ru/link/?req=doc&amp;base=RLAW926&amp;n=217753" TargetMode="External"/><Relationship Id="rId23" Type="http://schemas.openxmlformats.org/officeDocument/2006/relationships/hyperlink" Target="https://login.consultant.ru/link/?req=doc&amp;base=LAW&amp;n=512729" TargetMode="External"/><Relationship Id="rId10" Type="http://schemas.openxmlformats.org/officeDocument/2006/relationships/hyperlink" Target="https://login.consultant.ru/link/?req=doc&amp;base=RLAW926&amp;n=110535" TargetMode="External"/><Relationship Id="rId19" Type="http://schemas.openxmlformats.org/officeDocument/2006/relationships/hyperlink" Target="https://login.consultant.ru/link/?req=doc&amp;base=LAW&amp;n=521885&amp;dst=100174"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26&amp;n=105985" TargetMode="External"/><Relationship Id="rId14" Type="http://schemas.openxmlformats.org/officeDocument/2006/relationships/hyperlink" Target="https://login.consultant.ru/link/?req=doc&amp;base=RLAW926&amp;n=194218" TargetMode="External"/><Relationship Id="rId22" Type="http://schemas.openxmlformats.org/officeDocument/2006/relationships/hyperlink" Target="https://login.consultant.ru/link/?req=doc&amp;base=LAW&amp;n=532821"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5087</Words>
  <Characters>28996</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2026-06-09T13:02:00Z</dcterms:created>
  <dcterms:modified xsi:type="dcterms:W3CDTF">2026-06-09T13:02:00Z</dcterms:modified>
</cp:coreProperties>
</file>