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405" w:rsidRDefault="0008140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81405" w:rsidRDefault="00081405">
      <w:pPr>
        <w:pStyle w:val="ConsPlusNormal"/>
        <w:outlineLvl w:val="0"/>
      </w:pPr>
    </w:p>
    <w:p w:rsidR="00081405" w:rsidRDefault="00081405">
      <w:pPr>
        <w:pStyle w:val="ConsPlusTitle"/>
        <w:jc w:val="center"/>
        <w:outlineLvl w:val="0"/>
      </w:pPr>
      <w:r>
        <w:t>ДЕПАРТАМЕНТ СОЦИАЛЬНОГО РАЗВИТИЯ</w:t>
      </w:r>
    </w:p>
    <w:p w:rsidR="00081405" w:rsidRDefault="00081405">
      <w:pPr>
        <w:pStyle w:val="ConsPlusTitle"/>
        <w:jc w:val="center"/>
      </w:pPr>
      <w:r>
        <w:t>ХАНТЫ-МАНСИЙСКОГО АВТОНОМНОГО ОКРУГА - ЮГРЫ</w:t>
      </w:r>
    </w:p>
    <w:p w:rsidR="00081405" w:rsidRDefault="00081405">
      <w:pPr>
        <w:pStyle w:val="ConsPlusTitle"/>
        <w:jc w:val="center"/>
      </w:pPr>
      <w:r>
        <w:t>(ДЕПСОЦРАЗВИТИЯ ЮГРЫ)</w:t>
      </w:r>
    </w:p>
    <w:p w:rsidR="00081405" w:rsidRDefault="00081405">
      <w:pPr>
        <w:pStyle w:val="ConsPlusTitle"/>
        <w:jc w:val="center"/>
      </w:pPr>
    </w:p>
    <w:p w:rsidR="00081405" w:rsidRDefault="00081405">
      <w:pPr>
        <w:pStyle w:val="ConsPlusTitle"/>
        <w:jc w:val="center"/>
      </w:pPr>
      <w:r>
        <w:t>ПРИКАЗ</w:t>
      </w:r>
    </w:p>
    <w:p w:rsidR="00081405" w:rsidRDefault="00081405">
      <w:pPr>
        <w:pStyle w:val="ConsPlusTitle"/>
        <w:jc w:val="center"/>
      </w:pPr>
      <w:r>
        <w:t>от 21 января 2026 г. N 7-нп</w:t>
      </w:r>
    </w:p>
    <w:p w:rsidR="00081405" w:rsidRDefault="00081405">
      <w:pPr>
        <w:pStyle w:val="ConsPlusTitle"/>
        <w:jc w:val="center"/>
      </w:pPr>
    </w:p>
    <w:p w:rsidR="00081405" w:rsidRDefault="00081405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081405" w:rsidRDefault="00081405">
      <w:pPr>
        <w:pStyle w:val="ConsPlusTitle"/>
        <w:jc w:val="center"/>
      </w:pPr>
      <w:r>
        <w:t>ГОСУДАРСТВЕННОЙ УСЛУГИ "ПРЕДОСТАВЛЕНИЕ СОЦИАЛЬНОЙ ПОДДЕРЖКИ</w:t>
      </w:r>
    </w:p>
    <w:p w:rsidR="00081405" w:rsidRDefault="00081405">
      <w:pPr>
        <w:pStyle w:val="ConsPlusTitle"/>
        <w:jc w:val="center"/>
      </w:pPr>
      <w:r>
        <w:t>РЕАБИЛИТИРОВАННЫМ ЛИЦАМ, ГРАЖДАНАМ, ПОСТРАДАВШИМ</w:t>
      </w:r>
    </w:p>
    <w:p w:rsidR="00081405" w:rsidRDefault="00081405">
      <w:pPr>
        <w:pStyle w:val="ConsPlusTitle"/>
        <w:jc w:val="center"/>
      </w:pPr>
      <w:r>
        <w:t>ОТ ПОЛИТИЧЕСКИХ РЕПРЕССИЙ"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постановлениями Правительства Ханты-Мансийского автономного округа - Югры от 27 ноября 2014 года </w:t>
      </w:r>
      <w:hyperlink r:id="rId6">
        <w:r>
          <w:rPr>
            <w:color w:val="0000FF"/>
          </w:rPr>
          <w:t>N 458-п</w:t>
        </w:r>
      </w:hyperlink>
      <w:r>
        <w:t xml:space="preserve"> "О Департаменте социального развития Ханты-Мансийского автономного округа - Югры", от 15 декабря 2023 года </w:t>
      </w:r>
      <w:hyperlink r:id="rId7">
        <w:r>
          <w:rPr>
            <w:color w:val="0000FF"/>
          </w:rPr>
          <w:t>N 632-п</w:t>
        </w:r>
      </w:hyperlink>
      <w:r>
        <w:t xml:space="preserve"> "О разработке и утверждении административных регламентов предоставления государственных услуг" приказываю: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8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социальной поддержки реабилитированным лицам, гражданам, пострадавшим от политических репрессий".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81405" w:rsidRDefault="00081405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реабилитированным лицам, гражданам, пострадавшим от политических репрессий";</w:t>
      </w:r>
    </w:p>
    <w:p w:rsidR="00081405" w:rsidRDefault="00081405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августа 2013 года N 30-нп "О внесении изменения в приказ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жертвам политических репрессий";</w:t>
      </w:r>
    </w:p>
    <w:p w:rsidR="00081405" w:rsidRDefault="00081405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31 июля 2015 года N 28-нп "О внесении изменений в приказ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жертвам политических репрессий";</w:t>
      </w:r>
    </w:p>
    <w:p w:rsidR="00081405" w:rsidRDefault="0008140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9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081405" w:rsidRDefault="00081405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081405" w:rsidRDefault="00081405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июня 2019 года N 14-нп "О внесении изменений в приказ Департамента социального развития </w:t>
      </w:r>
      <w:r>
        <w:lastRenderedPageBreak/>
        <w:t>Ханты-Мансийского автономного округа - Югры от 30 мая 2012 года N 13-нп "Об утверждении административного регламента предоставления социальной поддержки реабилитированным лицам, гражданам, пострадавшим от политических репрессий";</w:t>
      </w:r>
    </w:p>
    <w:p w:rsidR="00081405" w:rsidRDefault="00081405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17 декабря 2021 года N 36-нп "О внесении изменений в приказ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реабилитированным лицам, гражданам, пострадавшим от политических репрессий".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jc w:val="right"/>
      </w:pPr>
      <w:r>
        <w:t>Директор Департамента</w:t>
      </w:r>
    </w:p>
    <w:p w:rsidR="00081405" w:rsidRDefault="00081405">
      <w:pPr>
        <w:pStyle w:val="ConsPlusNormal"/>
        <w:jc w:val="right"/>
      </w:pPr>
      <w:r>
        <w:t>А.В.ТЕРЕХИН</w:t>
      </w: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  <w:jc w:val="right"/>
        <w:outlineLvl w:val="0"/>
      </w:pPr>
      <w:r>
        <w:t>Приложение</w:t>
      </w:r>
    </w:p>
    <w:p w:rsidR="00081405" w:rsidRDefault="00081405">
      <w:pPr>
        <w:pStyle w:val="ConsPlusNormal"/>
        <w:jc w:val="right"/>
      </w:pPr>
      <w:r>
        <w:t>к приказу</w:t>
      </w:r>
    </w:p>
    <w:p w:rsidR="00081405" w:rsidRDefault="00081405">
      <w:pPr>
        <w:pStyle w:val="ConsPlusNormal"/>
        <w:jc w:val="right"/>
      </w:pPr>
      <w:r>
        <w:t>Департамента социального развития</w:t>
      </w:r>
    </w:p>
    <w:p w:rsidR="00081405" w:rsidRDefault="00081405">
      <w:pPr>
        <w:pStyle w:val="ConsPlusNormal"/>
        <w:jc w:val="right"/>
      </w:pPr>
      <w:r>
        <w:t>Ханты-Мансийского</w:t>
      </w:r>
    </w:p>
    <w:p w:rsidR="00081405" w:rsidRDefault="00081405">
      <w:pPr>
        <w:pStyle w:val="ConsPlusNormal"/>
        <w:jc w:val="right"/>
      </w:pPr>
      <w:r>
        <w:t>автономного округа - Югры</w:t>
      </w:r>
    </w:p>
    <w:p w:rsidR="00081405" w:rsidRDefault="00081405">
      <w:pPr>
        <w:pStyle w:val="ConsPlusNormal"/>
        <w:jc w:val="right"/>
      </w:pPr>
      <w:r>
        <w:t>от 21 января 2026 года N 7-нп</w:t>
      </w:r>
    </w:p>
    <w:p w:rsidR="00081405" w:rsidRDefault="00081405">
      <w:pPr>
        <w:pStyle w:val="ConsPlusNormal"/>
      </w:pPr>
    </w:p>
    <w:p w:rsidR="00081405" w:rsidRDefault="00081405">
      <w:pPr>
        <w:pStyle w:val="ConsPlusTitle"/>
        <w:jc w:val="center"/>
      </w:pPr>
      <w:bookmarkStart w:id="0" w:name="P38"/>
      <w:bookmarkEnd w:id="0"/>
      <w:r>
        <w:t>АДМИНИСТРАТИВНЫЙ РЕГЛАМЕНТ</w:t>
      </w:r>
    </w:p>
    <w:p w:rsidR="00081405" w:rsidRDefault="00081405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081405" w:rsidRDefault="00081405">
      <w:pPr>
        <w:pStyle w:val="ConsPlusTitle"/>
        <w:jc w:val="center"/>
      </w:pPr>
      <w:r>
        <w:t>СОЦИАЛЬНОЙ ПОДДЕРЖКИ РЕАБИЛИТИРОВАННЫМ ЛИЦАМ, ГРАЖДАНАМ,</w:t>
      </w:r>
    </w:p>
    <w:p w:rsidR="00081405" w:rsidRDefault="00081405">
      <w:pPr>
        <w:pStyle w:val="ConsPlusTitle"/>
        <w:jc w:val="center"/>
      </w:pPr>
      <w:r>
        <w:t>ПОСТРАДАВШИМ ОТ ПОЛИТИЧЕСКИХ РЕПРЕССИЙ"</w:t>
      </w:r>
    </w:p>
    <w:p w:rsidR="00081405" w:rsidRDefault="00081405">
      <w:pPr>
        <w:pStyle w:val="ConsPlusNormal"/>
      </w:pPr>
    </w:p>
    <w:p w:rsidR="00081405" w:rsidRDefault="00081405">
      <w:pPr>
        <w:pStyle w:val="ConsPlusTitle"/>
        <w:jc w:val="center"/>
        <w:outlineLvl w:val="1"/>
      </w:pPr>
      <w:r>
        <w:t>I. Общие положения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"Предоставление социальной поддержки реабилитированным лицам, гражданам, пострадавшим от политических репрессий" (далее - Услуга).</w:t>
      </w:r>
    </w:p>
    <w:p w:rsidR="00081405" w:rsidRDefault="00081405">
      <w:pPr>
        <w:pStyle w:val="ConsPlusNormal"/>
        <w:spacing w:before="220"/>
        <w:ind w:firstLine="540"/>
        <w:jc w:val="both"/>
      </w:pPr>
      <w:bookmarkStart w:id="1" w:name="P46"/>
      <w:bookmarkEnd w:id="1"/>
      <w:r>
        <w:t>2. Услуга предоставляется неработающим гражданам, проживающим на территории Ханты-Мансийского автономного округа - Югры (далее - заявитель) &lt;1&gt;, относящимся к одной из следующих категорий: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&lt;1&gt; В соответствии с </w:t>
      </w:r>
      <w:hyperlink r:id="rId15">
        <w:r>
          <w:rPr>
            <w:color w:val="0000FF"/>
          </w:rPr>
          <w:t>подпунктом 6 пункта 1 статьи 6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мера социальной поддержки - услуга по оздоровлению предоставляется при наличии медицинских показаний один раз в год на базе организаций социального обслуживания Ханты-Мансийского автономного округа - Югры.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2.1. Реабилитированные лица: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лица, подвергшиеся политическим репрессиям в виде лишения свободы, помещения на принудительное лечение в психиатрические лечебные учреждения, направления в ссылку, высылку и на спецпоселение, привлечения к принудительному труду в условиях ограничения свободы, и впоследствии реабилитированные;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lastRenderedPageBreak/>
        <w:t>дети, находившиеся вместе с репрессированными по политическим мотивам родителями или лицами, их заменявшими, в местах лишения свободы, в ссылке, высылке, на спецпоселении либо оставшиеся в несовершеннолетнем возрасте без попечения родителей или одного из них, необоснованно репрессированных по политическим мотивам и впоследствии реабилитированных.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2.2. Граждане, признанные пострадавшими от политических репрессий, - дети, супруга (супруг), родители лиц, расстрелянных или умерших в местах лишения свободы и реабилитированных посмертно.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федеральных государственных информационных системах "Федеральный реестр государственных и муниципальных услуг (функций)", "Единый портал государственных и муниципальных услуг (функций)" (далее - Единый портал) (при наличии технической возможности).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1"/>
      </w:pPr>
      <w:r>
        <w:t>II. Стандарт предоставления Услуги</w:t>
      </w:r>
    </w:p>
    <w:p w:rsidR="00081405" w:rsidRDefault="00081405">
      <w:pPr>
        <w:pStyle w:val="ConsPlusNormal"/>
        <w:jc w:val="center"/>
      </w:pPr>
    </w:p>
    <w:p w:rsidR="00081405" w:rsidRDefault="00081405">
      <w:pPr>
        <w:pStyle w:val="ConsPlusTitle"/>
        <w:jc w:val="center"/>
        <w:outlineLvl w:val="2"/>
      </w:pPr>
      <w:r>
        <w:t>Наименование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4. Предоставление социальной поддержки реабилитированным лицам, гражданам, пострадавшим от политических репрессий.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5. Услуга предоставляется казенным учреждением Ханты-Мансийского автономного округа - Югры "Агентство социального благополучия населения" (далее - Агентство) &lt;2&gt;.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&lt;2&gt; В соответствии с </w:t>
      </w:r>
      <w:hyperlink r:id="rId16">
        <w:r>
          <w:rPr>
            <w:color w:val="0000FF"/>
          </w:rPr>
          <w:t>приказом</w:t>
        </w:r>
      </w:hyperlink>
      <w:r>
        <w:t xml:space="preserve"> Департамента социального развития Ханты-Мансийского автономного округа - Югры от 20 апреля 2015 года N 7-нп "О порядке предоставления услуг по оздоровлению отдельным категориям граждан, проживающим в Ханты-Мансийском автономном округе - Югре".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Результат предоставления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6. При обращении заявителя за предоставлением Услуги результатами предоставления Услуги являются: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а) уведомление о постановке на учет на получение услуг по оздоровлению (в виде электронного или бумажного документа, по выбору заявителя);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 по оздоровлению, с указанием причин отказа (в виде электронного или бумажного документа, по выбору заявителя).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7. Результаты предоставления Услуги могут быть получены почтовым отправлением, посредством Единого портала.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Срок предоставления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 xml:space="preserve">8. Максимальный срок предоставления Услуги, исчисляемый с даты регистрации заявления о предоставлении Услуги и документов, необходимых для предоставления Услуги, составляет 7 </w:t>
      </w:r>
      <w:r>
        <w:lastRenderedPageBreak/>
        <w:t>календарных дней независимо от категории (признаков) заявителя и от способов подачи указанных заявления и документов.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081405" w:rsidRDefault="00081405">
      <w:pPr>
        <w:pStyle w:val="ConsPlusTitle"/>
        <w:jc w:val="center"/>
      </w:pPr>
      <w:r>
        <w:t>Услуги, и способы ее взимания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9. Взимание государственной пошлины или иной платы за предоставление Услуги не предусмотрено.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081405" w:rsidRDefault="00081405">
      <w:pPr>
        <w:pStyle w:val="ConsPlusTitle"/>
        <w:jc w:val="center"/>
      </w:pPr>
      <w:r>
        <w:t>запроса о предоставлении Услуги и при получении результата</w:t>
      </w:r>
    </w:p>
    <w:p w:rsidR="00081405" w:rsidRDefault="00081405">
      <w:pPr>
        <w:pStyle w:val="ConsPlusTitle"/>
        <w:jc w:val="center"/>
      </w:pPr>
      <w:r>
        <w:t>предоставления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10. Максимальный срок ожидания в очереди при подаче заявления составляет 15 минут.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11. Максимальный срок ожидания в очереди при получении результата Услуги составляет 15 минут.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Срок регистрации запроса заявителя о предоставлении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12. Срок регистрации заявления и документов, необходимых для предоставления Услуги, составляет с даты поступления заявления и документов, необходимых для предоставления Услуги: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 рабочий день - в многофункциональный центр предоставления государственных и муниципальных услуг (далее - МФЦ);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 рабочий день - посредством Единого портала;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 рабочий день - посредством почтового отправления.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13. Требования к помещениям, в которых предоставляется Услуга, размещены на официальном сайте Агентства в информационно-телекоммуникационной сети "Интернет" (далее - сеть "Интернет"), а также на Едином портале (при наличии технической возможности).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14. Показатели доступности и качества Услуги размещены на официальном сайте Агентства в сети "Интернет", а также на Едином портале (при наличии технической возможности).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15. Услуги, которые являются необходимыми и обязательными для предоставления Услуги, законодательством не предусмотрены.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16. Информационные системы, используемые для предоставления Услуги: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 &lt;3&gt;;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</w:t>
      </w:r>
      <w:r>
        <w:lastRenderedPageBreak/>
        <w:t>единой системе межведомственного электронного взаимодействия".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в)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г) государственная информационная система "Единая централизованная цифровая платформа в социальной сфере".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17. Услуга в отношении несовершеннолетних не предоставляется.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19. Услуга предусматривает возможность предоставления Услуги в МФЦ.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Агентства не предусмотрена.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81405" w:rsidRDefault="00081405">
      <w:pPr>
        <w:pStyle w:val="ConsPlusTitle"/>
        <w:jc w:val="center"/>
      </w:pPr>
      <w:r>
        <w:t>для предоставления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 xml:space="preserve">20. В </w:t>
      </w:r>
      <w:hyperlink w:anchor="P223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а) документы, которые заявитель должен представить самостоятельно;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21. Сведения о форме заявления приведены в </w:t>
      </w:r>
      <w:hyperlink w:anchor="P175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081405" w:rsidRDefault="00081405">
      <w:pPr>
        <w:pStyle w:val="ConsPlusTitle"/>
        <w:jc w:val="center"/>
      </w:pPr>
      <w:r>
        <w:t>о предоставлении Услуги и документов, необходимых</w:t>
      </w:r>
    </w:p>
    <w:p w:rsidR="00081405" w:rsidRDefault="00081405">
      <w:pPr>
        <w:pStyle w:val="ConsPlusTitle"/>
        <w:jc w:val="center"/>
      </w:pPr>
      <w:r>
        <w:t>для предоставления Услуги, и исчерпывающий перечень</w:t>
      </w:r>
    </w:p>
    <w:p w:rsidR="00081405" w:rsidRDefault="00081405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081405" w:rsidRDefault="00081405">
      <w:pPr>
        <w:pStyle w:val="ConsPlusTitle"/>
        <w:jc w:val="center"/>
      </w:pPr>
      <w:r>
        <w:t>для отказа в предоставлении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22. Основания для отказа в приеме заявления и документов законодательством не предусмотрены.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23. Основания для приостановления предоставления Услуги законодательством не предусмотрены.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24. Решение об отказе в предоставлении Услуги принимает Агентство при наличии следующих </w:t>
      </w:r>
      <w:r>
        <w:lastRenderedPageBreak/>
        <w:t>оснований: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а) заявитель проживает за пределами территории автономного округа;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б) заявитель не относится к категории лиц,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в) заявитель осуществляет трудовую деятельность;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г) заявитель воспользовался услугой по оздоровлению в текущем году.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25. Основания для отказа в предоставлении Услуги с учетом категории (признаков) заявителя приведены в </w:t>
      </w:r>
      <w:hyperlink w:anchor="P261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081405" w:rsidRDefault="00081405">
      <w:pPr>
        <w:pStyle w:val="ConsPlusTitle"/>
        <w:jc w:val="center"/>
      </w:pPr>
      <w:r>
        <w:t>административных процедур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26. При предоставлении Услуги осуществляются следующие административные процедуры: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081405" w:rsidRDefault="00081405">
      <w:pPr>
        <w:pStyle w:val="ConsPlusTitle"/>
        <w:jc w:val="center"/>
      </w:pPr>
      <w:r>
        <w:t>рассмотрения заявления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27. Информация об изменении статуса рассмотрения заявления предоставляется заявителю посредством Единого портала.</w:t>
      </w: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</w:pPr>
    </w:p>
    <w:p w:rsidR="00081405" w:rsidRDefault="00081405">
      <w:pPr>
        <w:pStyle w:val="ConsPlusNormal"/>
        <w:jc w:val="right"/>
        <w:outlineLvl w:val="1"/>
      </w:pPr>
      <w:r>
        <w:t>Приложение</w:t>
      </w:r>
    </w:p>
    <w:p w:rsidR="00081405" w:rsidRDefault="00081405">
      <w:pPr>
        <w:pStyle w:val="ConsPlusNormal"/>
        <w:jc w:val="right"/>
      </w:pPr>
      <w:r>
        <w:t>к административному регламенту</w:t>
      </w:r>
    </w:p>
    <w:p w:rsidR="00081405" w:rsidRDefault="00081405">
      <w:pPr>
        <w:pStyle w:val="ConsPlusNormal"/>
        <w:jc w:val="right"/>
      </w:pPr>
      <w:r>
        <w:t>предоставления государственной услуги</w:t>
      </w:r>
    </w:p>
    <w:p w:rsidR="00081405" w:rsidRDefault="00081405">
      <w:pPr>
        <w:pStyle w:val="ConsPlusNormal"/>
        <w:jc w:val="right"/>
      </w:pPr>
      <w:r>
        <w:t>"Предоставление социальной поддержки</w:t>
      </w:r>
    </w:p>
    <w:p w:rsidR="00081405" w:rsidRDefault="00081405">
      <w:pPr>
        <w:pStyle w:val="ConsPlusNormal"/>
        <w:jc w:val="right"/>
      </w:pPr>
      <w:r>
        <w:t>реабилитированным лицам, гражданам,</w:t>
      </w:r>
    </w:p>
    <w:p w:rsidR="00081405" w:rsidRDefault="00081405">
      <w:pPr>
        <w:pStyle w:val="ConsPlusNormal"/>
        <w:jc w:val="right"/>
      </w:pPr>
      <w:r>
        <w:t>пострадавшим от политических репрессий"</w:t>
      </w:r>
    </w:p>
    <w:p w:rsidR="00081405" w:rsidRDefault="00081405">
      <w:pPr>
        <w:pStyle w:val="ConsPlusNormal"/>
      </w:pPr>
    </w:p>
    <w:p w:rsidR="00081405" w:rsidRDefault="00081405">
      <w:pPr>
        <w:pStyle w:val="ConsPlusTitle"/>
        <w:jc w:val="center"/>
      </w:pPr>
      <w:bookmarkStart w:id="2" w:name="P175"/>
      <w:bookmarkEnd w:id="2"/>
      <w:r>
        <w:t>ПЕРЕЧЕНЬ</w:t>
      </w:r>
    </w:p>
    <w:p w:rsidR="00081405" w:rsidRDefault="00081405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081405" w:rsidRDefault="00081405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081405" w:rsidRDefault="00081405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081405" w:rsidRDefault="00081405">
      <w:pPr>
        <w:pStyle w:val="ConsPlusTitle"/>
        <w:jc w:val="center"/>
      </w:pPr>
      <w:r>
        <w:t>ИСЧЕРПЫВАЮЩИЙ ПЕРЕЧЕНЬ ОСНОВАНИЙ ДЛЯ ОТКАЗА В ПРИЕМЕ ЗАПРОСА</w:t>
      </w:r>
    </w:p>
    <w:p w:rsidR="00081405" w:rsidRDefault="00081405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081405" w:rsidRDefault="00081405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081405" w:rsidRDefault="00081405">
      <w:pPr>
        <w:pStyle w:val="ConsPlusTitle"/>
        <w:jc w:val="center"/>
      </w:pPr>
      <w:r>
        <w:lastRenderedPageBreak/>
        <w:t>ОСНОВАНИЙ ДЛЯ ПРИОСТАНОВЛЕНИЯ ПРЕДОСТАВЛЕНИЯ ГОСУДАРСТВЕННОЙ</w:t>
      </w:r>
    </w:p>
    <w:p w:rsidR="00081405" w:rsidRDefault="00081405">
      <w:pPr>
        <w:pStyle w:val="ConsPlusTitle"/>
        <w:jc w:val="center"/>
      </w:pPr>
      <w:r>
        <w:t>УСЛУГИ ИЛИ ОТКАЗА В ПРЕДОСТАВЛЕНИИ ГОСУДАРСТВЕННОЙ УСЛУГИ,</w:t>
      </w:r>
    </w:p>
    <w:p w:rsidR="00081405" w:rsidRDefault="00081405">
      <w:pPr>
        <w:pStyle w:val="ConsPlusTitle"/>
        <w:jc w:val="center"/>
      </w:pPr>
      <w:r>
        <w:t>ФОРМЫ ЗАПРОСА О ПРЕДОСТАВЛЕНИИ ГОСУДАРСТВЕННОЙ УСЛУГИ</w:t>
      </w:r>
    </w:p>
    <w:p w:rsidR="00081405" w:rsidRDefault="00081405">
      <w:pPr>
        <w:pStyle w:val="ConsPlusTitle"/>
        <w:jc w:val="center"/>
      </w:pPr>
      <w:r>
        <w:t>И ДОКУМЕНТОВ, НЕОБХОДИМЫХ ДЛЯ ПРЕДОСТАВЛЕНИЯ ГОСУДАРСТВЕННОЙ</w:t>
      </w:r>
    </w:p>
    <w:p w:rsidR="00081405" w:rsidRDefault="00081405">
      <w:pPr>
        <w:pStyle w:val="ConsPlusTitle"/>
        <w:jc w:val="center"/>
      </w:pPr>
      <w:r>
        <w:t>УСЛУГИ</w:t>
      </w:r>
    </w:p>
    <w:p w:rsidR="00081405" w:rsidRDefault="00081405">
      <w:pPr>
        <w:pStyle w:val="ConsPlusNormal"/>
        <w:jc w:val="center"/>
      </w:pPr>
    </w:p>
    <w:p w:rsidR="00081405" w:rsidRDefault="00081405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>1. Условные сокращения: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социальной поддержки реабилитированным лицам, гражданам, пострадавшим от политических репрессий";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 xml:space="preserve">заявитель - гражданин, относящийся к категории лиц,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Агентство - казенное учреждение Ханты-Мансийского автономного округа - Югры "Агентство социального благополучия населения";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автономный округ - Ханты-Мансийский автономный округ - Югра.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О - требование к документу - представляется оригинал документа;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Д (э) - электронный документ;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Почта - способ подачи документов - посредством почтового отправления;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ЕПГУ - способ подачи документов - посредством Единого портала;</w:t>
      </w:r>
    </w:p>
    <w:p w:rsidR="00081405" w:rsidRDefault="00081405">
      <w:pPr>
        <w:pStyle w:val="ConsPlusNormal"/>
        <w:spacing w:before="220"/>
        <w:ind w:firstLine="540"/>
        <w:jc w:val="both"/>
      </w:pPr>
      <w:r>
        <w:t>МФЦ - способ подачи документов - в МФЦ.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jc w:val="right"/>
      </w:pPr>
      <w:r>
        <w:t>Таблица 1</w:t>
      </w:r>
    </w:p>
    <w:p w:rsidR="00081405" w:rsidRDefault="0008140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54"/>
        <w:gridCol w:w="4592"/>
        <w:gridCol w:w="1714"/>
      </w:tblGrid>
      <w:tr w:rsidR="00081405">
        <w:tc>
          <w:tcPr>
            <w:tcW w:w="510" w:type="dxa"/>
          </w:tcPr>
          <w:p w:rsidR="00081405" w:rsidRDefault="0008140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54" w:type="dxa"/>
          </w:tcPr>
          <w:p w:rsidR="00081405" w:rsidRDefault="00081405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592" w:type="dxa"/>
          </w:tcPr>
          <w:p w:rsidR="00081405" w:rsidRDefault="00081405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14" w:type="dxa"/>
          </w:tcPr>
          <w:p w:rsidR="00081405" w:rsidRDefault="00081405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081405">
        <w:tc>
          <w:tcPr>
            <w:tcW w:w="510" w:type="dxa"/>
          </w:tcPr>
          <w:p w:rsidR="00081405" w:rsidRDefault="00081405">
            <w:pPr>
              <w:pStyle w:val="ConsPlusNormal"/>
            </w:pPr>
            <w:r>
              <w:t>1</w:t>
            </w:r>
          </w:p>
        </w:tc>
        <w:tc>
          <w:tcPr>
            <w:tcW w:w="2254" w:type="dxa"/>
          </w:tcPr>
          <w:p w:rsidR="00081405" w:rsidRDefault="00081405">
            <w:pPr>
              <w:pStyle w:val="ConsPlusNormal"/>
            </w:pPr>
            <w:r>
              <w:t xml:space="preserve">Предоставление социальной поддержки реабилитированным лицам, гражданам, </w:t>
            </w:r>
            <w:r>
              <w:lastRenderedPageBreak/>
              <w:t>пострадавшим от политических репрессий</w:t>
            </w:r>
          </w:p>
        </w:tc>
        <w:tc>
          <w:tcPr>
            <w:tcW w:w="4592" w:type="dxa"/>
          </w:tcPr>
          <w:p w:rsidR="00081405" w:rsidRDefault="00081405">
            <w:pPr>
              <w:pStyle w:val="ConsPlusNormal"/>
            </w:pPr>
            <w:r>
              <w:lastRenderedPageBreak/>
              <w:t xml:space="preserve">лица, подвергшиеся политическим репрессиям в виде лишения свободы, помещения на принудительное лечение в психиатрические лечебные учреждения, направления в ссылку, высылку и на </w:t>
            </w:r>
            <w:r>
              <w:lastRenderedPageBreak/>
              <w:t>спецпоселение, привлечения к принудительному труду в условиях ограничения свободы, и впоследствии реабилитированные;</w:t>
            </w:r>
          </w:p>
          <w:p w:rsidR="00081405" w:rsidRDefault="00081405">
            <w:pPr>
              <w:pStyle w:val="ConsPlusNormal"/>
            </w:pPr>
            <w:r>
              <w:t>дети, находившиеся вместе с репрессированными по политическим мотивам родителями или лицами, их заменявшими, в местах лишения свободы, в ссылке, высылке, на спецпоселении либо оставшиеся в несовершеннолетнем возрасте без попечения родителей или одного из них, необоснованно репрессированных по политическим мотивам и впоследствии реабилитированных;</w:t>
            </w:r>
          </w:p>
          <w:p w:rsidR="00081405" w:rsidRDefault="00081405">
            <w:pPr>
              <w:pStyle w:val="ConsPlusNormal"/>
            </w:pPr>
            <w:r>
              <w:t>граждане, признанные пострадавшими от политических репрессий, - дети, супруга (супруг), родители лиц, расстрелянных или умерших в местах лишения свободы и реабилитированных посмертно</w:t>
            </w:r>
          </w:p>
        </w:tc>
        <w:tc>
          <w:tcPr>
            <w:tcW w:w="1714" w:type="dxa"/>
          </w:tcPr>
          <w:p w:rsidR="00081405" w:rsidRDefault="00081405">
            <w:pPr>
              <w:pStyle w:val="ConsPlusNormal"/>
            </w:pPr>
            <w:r>
              <w:lastRenderedPageBreak/>
              <w:t>1А</w:t>
            </w:r>
          </w:p>
        </w:tc>
      </w:tr>
    </w:tbl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081405" w:rsidRDefault="00081405">
      <w:pPr>
        <w:pStyle w:val="ConsPlusTitle"/>
        <w:jc w:val="center"/>
      </w:pPr>
      <w:r>
        <w:t>для предоставления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jc w:val="right"/>
      </w:pPr>
      <w:bookmarkStart w:id="3" w:name="P223"/>
      <w:bookmarkEnd w:id="3"/>
      <w:r>
        <w:t>Таблица 2</w:t>
      </w:r>
    </w:p>
    <w:p w:rsidR="00081405" w:rsidRDefault="0008140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4762"/>
        <w:gridCol w:w="1984"/>
      </w:tblGrid>
      <w:tr w:rsidR="00081405">
        <w:tc>
          <w:tcPr>
            <w:tcW w:w="567" w:type="dxa"/>
          </w:tcPr>
          <w:p w:rsidR="00081405" w:rsidRDefault="00081405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081405" w:rsidRDefault="00081405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762" w:type="dxa"/>
          </w:tcPr>
          <w:p w:rsidR="00081405" w:rsidRDefault="00081405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1984" w:type="dxa"/>
          </w:tcPr>
          <w:p w:rsidR="00081405" w:rsidRDefault="00081405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081405">
        <w:tc>
          <w:tcPr>
            <w:tcW w:w="9070" w:type="dxa"/>
            <w:gridSpan w:val="4"/>
          </w:tcPr>
          <w:p w:rsidR="00081405" w:rsidRDefault="00081405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081405">
        <w:tc>
          <w:tcPr>
            <w:tcW w:w="567" w:type="dxa"/>
          </w:tcPr>
          <w:p w:rsidR="00081405" w:rsidRDefault="00081405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081405" w:rsidRDefault="00081405">
            <w:pPr>
              <w:pStyle w:val="ConsPlusNormal"/>
            </w:pPr>
            <w:r>
              <w:t>1А</w:t>
            </w:r>
          </w:p>
        </w:tc>
        <w:tc>
          <w:tcPr>
            <w:tcW w:w="4762" w:type="dxa"/>
          </w:tcPr>
          <w:p w:rsidR="00081405" w:rsidRDefault="00081405">
            <w:pPr>
              <w:pStyle w:val="ConsPlusNormal"/>
            </w:pPr>
            <w:r>
              <w:t>удостоверение о праве на льготы (за исключением неработающих граждан, постоянно проживающих в автономном округе, родившихся в период с 9 мая 1927 года по 9 мая 1945 года)</w:t>
            </w:r>
          </w:p>
        </w:tc>
        <w:tc>
          <w:tcPr>
            <w:tcW w:w="1984" w:type="dxa"/>
          </w:tcPr>
          <w:p w:rsidR="00081405" w:rsidRDefault="00081405">
            <w:pPr>
              <w:pStyle w:val="ConsPlusNormal"/>
            </w:pPr>
            <w:r>
              <w:t>Д (э) =&gt; ЕПГУ</w:t>
            </w:r>
          </w:p>
          <w:p w:rsidR="00081405" w:rsidRDefault="00081405">
            <w:pPr>
              <w:pStyle w:val="ConsPlusNormal"/>
            </w:pPr>
            <w:r>
              <w:t>К =&gt; Почта</w:t>
            </w:r>
          </w:p>
          <w:p w:rsidR="00081405" w:rsidRDefault="00081405">
            <w:pPr>
              <w:pStyle w:val="ConsPlusNormal"/>
            </w:pPr>
            <w:r>
              <w:t xml:space="preserve">К, </w:t>
            </w:r>
            <w:proofErr w:type="gramStart"/>
            <w:r>
              <w:t>О</w:t>
            </w:r>
            <w:proofErr w:type="gramEnd"/>
            <w:r>
              <w:t xml:space="preserve"> =&gt; МФЦ</w:t>
            </w:r>
          </w:p>
        </w:tc>
      </w:tr>
      <w:tr w:rsidR="00081405">
        <w:tc>
          <w:tcPr>
            <w:tcW w:w="567" w:type="dxa"/>
          </w:tcPr>
          <w:p w:rsidR="00081405" w:rsidRDefault="00081405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081405" w:rsidRDefault="00081405">
            <w:pPr>
              <w:pStyle w:val="ConsPlusNormal"/>
            </w:pPr>
            <w:r>
              <w:t>1А</w:t>
            </w:r>
          </w:p>
        </w:tc>
        <w:tc>
          <w:tcPr>
            <w:tcW w:w="4762" w:type="dxa"/>
          </w:tcPr>
          <w:p w:rsidR="00081405" w:rsidRDefault="00081405">
            <w:pPr>
              <w:pStyle w:val="ConsPlusNormal"/>
            </w:pPr>
            <w:r>
              <w:t>медицинская справка учреждения здравоохранения о наличии показаний и отсутствии противопоказаний для услуг по оздоровлению по форме N 070/У</w:t>
            </w:r>
          </w:p>
        </w:tc>
        <w:tc>
          <w:tcPr>
            <w:tcW w:w="1984" w:type="dxa"/>
          </w:tcPr>
          <w:p w:rsidR="00081405" w:rsidRDefault="00081405">
            <w:pPr>
              <w:pStyle w:val="ConsPlusNormal"/>
            </w:pPr>
            <w:r>
              <w:t>Д (э =&gt; ЕПГУ</w:t>
            </w:r>
          </w:p>
          <w:p w:rsidR="00081405" w:rsidRDefault="00081405">
            <w:pPr>
              <w:pStyle w:val="ConsPlusNormal"/>
            </w:pPr>
            <w:r>
              <w:t>К =&gt; Почта</w:t>
            </w:r>
          </w:p>
          <w:p w:rsidR="00081405" w:rsidRDefault="00081405">
            <w:pPr>
              <w:pStyle w:val="ConsPlusNormal"/>
            </w:pPr>
            <w:r>
              <w:t xml:space="preserve">К, </w:t>
            </w:r>
            <w:proofErr w:type="gramStart"/>
            <w:r>
              <w:t>О</w:t>
            </w:r>
            <w:proofErr w:type="gramEnd"/>
            <w:r>
              <w:t xml:space="preserve"> =&gt; МФЦ</w:t>
            </w:r>
          </w:p>
        </w:tc>
      </w:tr>
      <w:tr w:rsidR="00081405">
        <w:tc>
          <w:tcPr>
            <w:tcW w:w="567" w:type="dxa"/>
          </w:tcPr>
          <w:p w:rsidR="00081405" w:rsidRDefault="00081405">
            <w:pPr>
              <w:pStyle w:val="ConsPlusNormal"/>
            </w:pPr>
            <w:r>
              <w:t>3.</w:t>
            </w:r>
          </w:p>
        </w:tc>
        <w:tc>
          <w:tcPr>
            <w:tcW w:w="1757" w:type="dxa"/>
          </w:tcPr>
          <w:p w:rsidR="00081405" w:rsidRDefault="00081405">
            <w:pPr>
              <w:pStyle w:val="ConsPlusNormal"/>
            </w:pPr>
            <w:r>
              <w:t>1А</w:t>
            </w:r>
          </w:p>
        </w:tc>
        <w:tc>
          <w:tcPr>
            <w:tcW w:w="4762" w:type="dxa"/>
          </w:tcPr>
          <w:p w:rsidR="00081405" w:rsidRDefault="00081405">
            <w:pPr>
              <w:pStyle w:val="ConsPlusNormal"/>
            </w:pPr>
            <w:r>
              <w:t>документы о трудовой деятельности, трудовом стаже в случае ведения трудовой книжки в бумажном виде после 1 января 2020 года</w:t>
            </w:r>
          </w:p>
        </w:tc>
        <w:tc>
          <w:tcPr>
            <w:tcW w:w="1984" w:type="dxa"/>
          </w:tcPr>
          <w:p w:rsidR="00081405" w:rsidRDefault="00081405">
            <w:pPr>
              <w:pStyle w:val="ConsPlusNormal"/>
            </w:pPr>
            <w:r>
              <w:t>Д (э) =&gt; ЕПГУ</w:t>
            </w:r>
          </w:p>
          <w:p w:rsidR="00081405" w:rsidRDefault="00081405">
            <w:pPr>
              <w:pStyle w:val="ConsPlusNormal"/>
            </w:pPr>
            <w:r>
              <w:t>К =&gt; Почта</w:t>
            </w:r>
          </w:p>
          <w:p w:rsidR="00081405" w:rsidRDefault="00081405">
            <w:pPr>
              <w:pStyle w:val="ConsPlusNormal"/>
            </w:pPr>
            <w:r>
              <w:t xml:space="preserve">К, </w:t>
            </w:r>
            <w:proofErr w:type="gramStart"/>
            <w:r>
              <w:t>О</w:t>
            </w:r>
            <w:proofErr w:type="gramEnd"/>
            <w:r>
              <w:t xml:space="preserve"> =&gt; МФЦ</w:t>
            </w:r>
          </w:p>
        </w:tc>
      </w:tr>
      <w:tr w:rsidR="00081405">
        <w:tc>
          <w:tcPr>
            <w:tcW w:w="9070" w:type="dxa"/>
            <w:gridSpan w:val="4"/>
          </w:tcPr>
          <w:p w:rsidR="00081405" w:rsidRDefault="00081405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081405">
        <w:tc>
          <w:tcPr>
            <w:tcW w:w="567" w:type="dxa"/>
          </w:tcPr>
          <w:p w:rsidR="00081405" w:rsidRDefault="00081405">
            <w:pPr>
              <w:pStyle w:val="ConsPlusNormal"/>
            </w:pPr>
            <w:r>
              <w:t>4.</w:t>
            </w:r>
          </w:p>
        </w:tc>
        <w:tc>
          <w:tcPr>
            <w:tcW w:w="1757" w:type="dxa"/>
          </w:tcPr>
          <w:p w:rsidR="00081405" w:rsidRDefault="00081405">
            <w:pPr>
              <w:pStyle w:val="ConsPlusNormal"/>
            </w:pPr>
            <w:r>
              <w:t>1А-2А</w:t>
            </w:r>
          </w:p>
        </w:tc>
        <w:tc>
          <w:tcPr>
            <w:tcW w:w="4762" w:type="dxa"/>
          </w:tcPr>
          <w:p w:rsidR="00081405" w:rsidRDefault="00081405">
            <w:pPr>
              <w:pStyle w:val="ConsPlusNormal"/>
            </w:pPr>
            <w:r>
              <w:t xml:space="preserve">сведения о документе, удостоверяющем </w:t>
            </w:r>
            <w:r>
              <w:lastRenderedPageBreak/>
              <w:t>личность и содержащем указание на гражданство Российской Федерации</w:t>
            </w:r>
          </w:p>
        </w:tc>
        <w:tc>
          <w:tcPr>
            <w:tcW w:w="1984" w:type="dxa"/>
          </w:tcPr>
          <w:p w:rsidR="00081405" w:rsidRDefault="00081405">
            <w:pPr>
              <w:pStyle w:val="ConsPlusNormal"/>
            </w:pPr>
            <w:r>
              <w:lastRenderedPageBreak/>
              <w:t>К, Д (э) =&gt; ЕПГУ</w:t>
            </w:r>
          </w:p>
          <w:p w:rsidR="00081405" w:rsidRDefault="00081405">
            <w:pPr>
              <w:pStyle w:val="ConsPlusNormal"/>
            </w:pPr>
            <w:r>
              <w:lastRenderedPageBreak/>
              <w:t>К =&gt; Почта</w:t>
            </w:r>
          </w:p>
          <w:p w:rsidR="00081405" w:rsidRDefault="00081405">
            <w:pPr>
              <w:pStyle w:val="ConsPlusNormal"/>
            </w:pPr>
            <w:r>
              <w:t xml:space="preserve">К, </w:t>
            </w:r>
            <w:proofErr w:type="gramStart"/>
            <w:r>
              <w:t>О</w:t>
            </w:r>
            <w:proofErr w:type="gramEnd"/>
            <w:r>
              <w:t xml:space="preserve"> =&gt; МФЦ</w:t>
            </w:r>
          </w:p>
        </w:tc>
      </w:tr>
    </w:tbl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081405" w:rsidRDefault="00081405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081405" w:rsidRDefault="00081405">
      <w:pPr>
        <w:pStyle w:val="ConsPlusTitle"/>
        <w:jc w:val="center"/>
      </w:pPr>
      <w:r>
        <w:t>Услуги, оснований для приостановления предоставления Услуги</w:t>
      </w:r>
    </w:p>
    <w:p w:rsidR="00081405" w:rsidRDefault="00081405">
      <w:pPr>
        <w:pStyle w:val="ConsPlusTitle"/>
        <w:jc w:val="center"/>
      </w:pPr>
      <w:r>
        <w:t>или отказа в предоставлении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jc w:val="right"/>
      </w:pPr>
      <w:bookmarkStart w:id="4" w:name="P261"/>
      <w:bookmarkEnd w:id="4"/>
      <w:r>
        <w:t>Таблица 3</w:t>
      </w:r>
    </w:p>
    <w:p w:rsidR="00081405" w:rsidRDefault="0008140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081405">
        <w:tc>
          <w:tcPr>
            <w:tcW w:w="9071" w:type="dxa"/>
            <w:gridSpan w:val="2"/>
          </w:tcPr>
          <w:p w:rsidR="00081405" w:rsidRDefault="00081405">
            <w:pPr>
              <w:pStyle w:val="ConsPlusNormal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081405">
        <w:tc>
          <w:tcPr>
            <w:tcW w:w="9071" w:type="dxa"/>
            <w:gridSpan w:val="2"/>
          </w:tcPr>
          <w:p w:rsidR="00081405" w:rsidRDefault="00081405">
            <w:pPr>
              <w:pStyle w:val="ConsPlusNormal"/>
            </w:pPr>
            <w:r>
              <w:t>Основания для отказа в приеме заявления и документов предоставления Услуги законодательством не предусмотрены</w:t>
            </w:r>
          </w:p>
        </w:tc>
      </w:tr>
      <w:tr w:rsidR="00081405">
        <w:tc>
          <w:tcPr>
            <w:tcW w:w="9071" w:type="dxa"/>
            <w:gridSpan w:val="2"/>
          </w:tcPr>
          <w:p w:rsidR="00081405" w:rsidRDefault="00081405">
            <w:pPr>
              <w:pStyle w:val="ConsPlusNormal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081405">
        <w:tc>
          <w:tcPr>
            <w:tcW w:w="9071" w:type="dxa"/>
            <w:gridSpan w:val="2"/>
          </w:tcPr>
          <w:p w:rsidR="00081405" w:rsidRDefault="00081405">
            <w:pPr>
              <w:pStyle w:val="ConsPlusNormal"/>
            </w:pPr>
            <w:r>
              <w:t>Основания для приостановления предоставления Услуги законодательством не предусмотрены</w:t>
            </w:r>
          </w:p>
        </w:tc>
      </w:tr>
      <w:tr w:rsidR="00081405">
        <w:tc>
          <w:tcPr>
            <w:tcW w:w="9071" w:type="dxa"/>
            <w:gridSpan w:val="2"/>
          </w:tcPr>
          <w:p w:rsidR="00081405" w:rsidRDefault="00081405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081405">
        <w:tc>
          <w:tcPr>
            <w:tcW w:w="7937" w:type="dxa"/>
          </w:tcPr>
          <w:p w:rsidR="00081405" w:rsidRDefault="00081405">
            <w:pPr>
              <w:pStyle w:val="ConsPlusNormal"/>
            </w:pPr>
            <w:r>
              <w:t>заявитель проживает за пределами территории автономного округа</w:t>
            </w:r>
          </w:p>
        </w:tc>
        <w:tc>
          <w:tcPr>
            <w:tcW w:w="1134" w:type="dxa"/>
          </w:tcPr>
          <w:p w:rsidR="00081405" w:rsidRDefault="00081405">
            <w:pPr>
              <w:pStyle w:val="ConsPlusNormal"/>
            </w:pPr>
            <w:r>
              <w:t>1А</w:t>
            </w:r>
          </w:p>
        </w:tc>
      </w:tr>
      <w:tr w:rsidR="00081405">
        <w:tc>
          <w:tcPr>
            <w:tcW w:w="7937" w:type="dxa"/>
          </w:tcPr>
          <w:p w:rsidR="00081405" w:rsidRDefault="00081405">
            <w:pPr>
              <w:pStyle w:val="ConsPlusNormal"/>
            </w:pPr>
            <w:r>
              <w:t xml:space="preserve">заявитель не относится к категории лиц, указанных в </w:t>
            </w:r>
            <w:hyperlink w:anchor="P46">
              <w:r>
                <w:rPr>
                  <w:color w:val="0000FF"/>
                </w:rPr>
                <w:t>пункте 2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1134" w:type="dxa"/>
          </w:tcPr>
          <w:p w:rsidR="00081405" w:rsidRDefault="00081405">
            <w:pPr>
              <w:pStyle w:val="ConsPlusNormal"/>
            </w:pPr>
            <w:r>
              <w:t>1А</w:t>
            </w:r>
          </w:p>
        </w:tc>
      </w:tr>
      <w:tr w:rsidR="00081405">
        <w:tc>
          <w:tcPr>
            <w:tcW w:w="7937" w:type="dxa"/>
          </w:tcPr>
          <w:p w:rsidR="00081405" w:rsidRDefault="00081405">
            <w:pPr>
              <w:pStyle w:val="ConsPlusNormal"/>
            </w:pPr>
            <w:r>
              <w:t>заявитель осуществляет трудовую деятельность</w:t>
            </w:r>
          </w:p>
        </w:tc>
        <w:tc>
          <w:tcPr>
            <w:tcW w:w="1134" w:type="dxa"/>
          </w:tcPr>
          <w:p w:rsidR="00081405" w:rsidRDefault="00081405">
            <w:pPr>
              <w:pStyle w:val="ConsPlusNormal"/>
            </w:pPr>
            <w:r>
              <w:t>1А</w:t>
            </w:r>
          </w:p>
        </w:tc>
      </w:tr>
      <w:tr w:rsidR="00081405">
        <w:tc>
          <w:tcPr>
            <w:tcW w:w="7937" w:type="dxa"/>
          </w:tcPr>
          <w:p w:rsidR="00081405" w:rsidRDefault="00081405">
            <w:pPr>
              <w:pStyle w:val="ConsPlusNormal"/>
            </w:pPr>
            <w:r>
              <w:t>заявитель воспользовался услугой по оздоровлению в текущем году</w:t>
            </w:r>
          </w:p>
        </w:tc>
        <w:tc>
          <w:tcPr>
            <w:tcW w:w="1134" w:type="dxa"/>
          </w:tcPr>
          <w:p w:rsidR="00081405" w:rsidRDefault="00081405">
            <w:pPr>
              <w:pStyle w:val="ConsPlusNormal"/>
            </w:pPr>
            <w:r>
              <w:t>1А</w:t>
            </w:r>
          </w:p>
        </w:tc>
      </w:tr>
    </w:tbl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Title"/>
        <w:jc w:val="center"/>
        <w:outlineLvl w:val="2"/>
      </w:pPr>
      <w:r>
        <w:t>V. Форма запроса о предоставлении Услуги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  <w:r>
        <w:t xml:space="preserve">Форма </w:t>
      </w:r>
      <w:hyperlink r:id="rId18">
        <w:r>
          <w:rPr>
            <w:color w:val="0000FF"/>
          </w:rPr>
          <w:t>заявления</w:t>
        </w:r>
      </w:hyperlink>
      <w:r>
        <w:t xml:space="preserve"> о предоставлении Услуги утверждена приказом Департамента социального развития Ханты-Мансийского автономного округа - Югры от 20 апреля 2015 года N 7-нп "О порядке предоставления услуг по оздоровлению отдельным категориям граждан, проживающим в Ханты-Мансийском автономном округе - Югре".</w:t>
      </w: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ind w:firstLine="540"/>
        <w:jc w:val="both"/>
      </w:pPr>
    </w:p>
    <w:p w:rsidR="00081405" w:rsidRDefault="000814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7E12" w:rsidRDefault="00837E12">
      <w:bookmarkStart w:id="5" w:name="_GoBack"/>
      <w:bookmarkEnd w:id="5"/>
    </w:p>
    <w:sectPr w:rsidR="00837E12" w:rsidSect="00CE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05"/>
    <w:rsid w:val="00081405"/>
    <w:rsid w:val="008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FA1AD-0FD2-42BE-BFDC-8C552E2E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14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14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14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46816" TargetMode="External"/><Relationship Id="rId13" Type="http://schemas.openxmlformats.org/officeDocument/2006/relationships/hyperlink" Target="https://login.consultant.ru/link/?req=doc&amp;base=RLAW926&amp;n=194213" TargetMode="External"/><Relationship Id="rId18" Type="http://schemas.openxmlformats.org/officeDocument/2006/relationships/hyperlink" Target="https://login.consultant.ru/link/?req=doc&amp;base=RLAW926&amp;n=314066&amp;dst=1001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336697&amp;dst=100064" TargetMode="External"/><Relationship Id="rId12" Type="http://schemas.openxmlformats.org/officeDocument/2006/relationships/hyperlink" Target="https://login.consultant.ru/link/?req=doc&amp;base=RLAW926&amp;n=338955&amp;dst=100005" TargetMode="External"/><Relationship Id="rId17" Type="http://schemas.openxmlformats.org/officeDocument/2006/relationships/hyperlink" Target="https://login.consultant.ru/link/?req=doc&amp;base=LAW&amp;n=5179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1406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9626&amp;dst=100359" TargetMode="External"/><Relationship Id="rId11" Type="http://schemas.openxmlformats.org/officeDocument/2006/relationships/hyperlink" Target="https://login.consultant.ru/link/?req=doc&amp;base=RLAW926&amp;n=342379&amp;dst=100461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340510&amp;dst=200" TargetMode="External"/><Relationship Id="rId10" Type="http://schemas.openxmlformats.org/officeDocument/2006/relationships/hyperlink" Target="https://login.consultant.ru/link/?req=doc&amp;base=RLAW926&amp;n=11866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07157" TargetMode="External"/><Relationship Id="rId14" Type="http://schemas.openxmlformats.org/officeDocument/2006/relationships/hyperlink" Target="https://login.consultant.ru/link/?req=doc&amp;base=RLAW926&amp;n=2465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3031</Words>
  <Characters>17281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2026-03-05T07:06:00Z</dcterms:created>
  <dcterms:modified xsi:type="dcterms:W3CDTF">2026-03-05T07:06:00Z</dcterms:modified>
</cp:coreProperties>
</file>